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8" w:lineRule="exact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default" w:ascii="ＭＳ 明朝" w:hAnsi="ＭＳ 明朝"/>
          <w:color w:val="000000" w:themeColor="text1"/>
        </w:rPr>
        <w:t>別記第</w:t>
      </w:r>
      <w:r>
        <w:rPr>
          <w:rFonts w:hint="eastAsia"/>
          <w:color w:val="000000" w:themeColor="text1"/>
        </w:rPr>
        <w:t>６</w:t>
      </w:r>
      <w:r>
        <w:rPr>
          <w:rFonts w:hint="default" w:ascii="ＭＳ 明朝" w:hAnsi="ＭＳ 明朝"/>
          <w:color w:val="000000" w:themeColor="text1"/>
        </w:rPr>
        <w:t>号様式</w:t>
      </w:r>
    </w:p>
    <w:p>
      <w:pPr>
        <w:pStyle w:val="0"/>
        <w:spacing w:line="268" w:lineRule="exact"/>
        <w:rPr>
          <w:rFonts w:hint="default"/>
          <w:color w:val="000000" w:themeColor="text1"/>
        </w:rPr>
      </w:pPr>
    </w:p>
    <w:p>
      <w:pPr>
        <w:pStyle w:val="0"/>
        <w:spacing w:line="216" w:lineRule="exact"/>
        <w:rPr>
          <w:rFonts w:hint="default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工種別工事費内訳書</w:t>
      </w:r>
    </w:p>
    <w:p>
      <w:pPr>
        <w:pStyle w:val="0"/>
        <w:spacing w:line="216" w:lineRule="exact"/>
        <w:rPr>
          <w:rFonts w:hint="default"/>
          <w:color w:val="000000" w:themeColor="text1"/>
          <w:spacing w:val="6"/>
        </w:rPr>
      </w:pPr>
    </w:p>
    <w:tbl>
      <w:tblPr>
        <w:tblStyle w:val="11"/>
        <w:tblW w:w="921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1692"/>
        <w:gridCol w:w="1002"/>
        <w:gridCol w:w="992"/>
        <w:gridCol w:w="425"/>
        <w:gridCol w:w="3544"/>
        <w:gridCol w:w="1564"/>
      </w:tblGrid>
      <w:tr>
        <w:trPr>
          <w:trHeight w:val="385" w:hRule="atLeast"/>
        </w:trPr>
        <w:tc>
          <w:tcPr>
            <w:tcW w:w="1692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center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工　　　　種</w:t>
            </w:r>
          </w:p>
        </w:tc>
        <w:tc>
          <w:tcPr>
            <w:tcW w:w="100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center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工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事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量</w:t>
            </w: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center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金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額［</w:t>
            </w:r>
            <w:r>
              <w:rPr>
                <w:rFonts w:hint="eastAsia"/>
                <w:color w:val="000000" w:themeColor="text1"/>
                <w:spacing w:val="-2"/>
                <w:sz w:val="18"/>
              </w:rPr>
              <w:t>千円</w:t>
            </w:r>
            <w:r>
              <w:rPr>
                <w:rFonts w:hint="eastAsia"/>
                <w:color w:val="000000" w:themeColor="text1"/>
                <w:sz w:val="18"/>
              </w:rPr>
              <w:t>］</w:t>
            </w:r>
          </w:p>
        </w:tc>
        <w:tc>
          <w:tcPr>
            <w:tcW w:w="3544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center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主　な　内　訳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center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摘　　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要</w:t>
            </w:r>
          </w:p>
        </w:tc>
      </w:tr>
      <w:tr>
        <w:trPr/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z w:val="18"/>
              </w:rPr>
              <w:t>土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工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事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</w:rPr>
              <w:t>（整地工事）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Ａ＝　㎡　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・切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土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量Ｖ＝　　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・盛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土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量Ｖ＝</w:t>
            </w:r>
            <w:r>
              <w:rPr>
                <w:rFonts w:hint="eastAsia"/>
                <w:color w:val="000000" w:themeColor="text1"/>
                <w:sz w:val="16"/>
              </w:rPr>
              <w:t xml:space="preserve">    </w:t>
            </w:r>
            <w:r>
              <w:rPr>
                <w:rFonts w:hint="eastAsia"/>
                <w:color w:val="000000" w:themeColor="text1"/>
                <w:sz w:val="16"/>
              </w:rPr>
              <w:t>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・敷地面積Ａ＝　</w:t>
            </w: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㎡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土　質：　　　　</w:t>
            </w:r>
          </w:p>
        </w:tc>
      </w:tr>
      <w:tr>
        <w:trPr>
          <w:trHeight w:val="471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63"/>
                <w:sz w:val="18"/>
              </w:rPr>
              <w:t>街路工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Ｌ＝　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</w:t>
            </w:r>
            <w:r>
              <w:rPr>
                <w:rFonts w:hint="eastAsia"/>
                <w:color w:val="000000" w:themeColor="text1"/>
                <w:spacing w:val="53"/>
                <w:sz w:val="16"/>
                <w:fitText w:val="960" w:id="1"/>
              </w:rPr>
              <w:t>幹線道</w:t>
            </w:r>
            <w:r>
              <w:rPr>
                <w:rFonts w:hint="eastAsia"/>
                <w:color w:val="000000" w:themeColor="text1"/>
                <w:spacing w:val="1"/>
                <w:sz w:val="16"/>
                <w:fitText w:val="960" w:id="1"/>
              </w:rPr>
              <w:t>路</w:t>
            </w:r>
            <w:r>
              <w:rPr>
                <w:rFonts w:hint="eastAsia"/>
                <w:color w:val="000000" w:themeColor="text1"/>
                <w:sz w:val="16"/>
              </w:rPr>
              <w:t>　（Ｗ＝　ｍ）Ｌ＝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・補助幹線道路</w:t>
            </w: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（Ｗ＝　ｍ）Ｌ＝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</w:t>
            </w:r>
            <w:r>
              <w:rPr>
                <w:rFonts w:hint="eastAsia"/>
                <w:color w:val="000000" w:themeColor="text1"/>
                <w:spacing w:val="53"/>
                <w:sz w:val="16"/>
                <w:fitText w:val="960" w:id="2"/>
              </w:rPr>
              <w:t>区画道</w:t>
            </w:r>
            <w:r>
              <w:rPr>
                <w:rFonts w:hint="eastAsia"/>
                <w:color w:val="000000" w:themeColor="text1"/>
                <w:spacing w:val="1"/>
                <w:sz w:val="16"/>
                <w:fitText w:val="960" w:id="2"/>
              </w:rPr>
              <w:t>路</w:t>
            </w: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（Ｗ＝　ｍ）Ｌ＝　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舗装厚：Ｔ＝　㎝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〃</w:t>
            </w: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：Ｔ＝　㎝</w:t>
            </w:r>
          </w:p>
        </w:tc>
      </w:tr>
      <w:tr>
        <w:trPr>
          <w:trHeight w:val="243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〃</w:t>
            </w: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：Ｔ＝　㎝</w:t>
            </w:r>
          </w:p>
        </w:tc>
      </w:tr>
      <w:tr>
        <w:trPr/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z w:val="18"/>
              </w:rPr>
              <w:t>雨水排水工事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Ｌ＝　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・本管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・支管</w:t>
            </w:r>
            <w:r>
              <w:rPr>
                <w:rFonts w:hint="eastAsia"/>
                <w:color w:val="000000" w:themeColor="text1"/>
                <w:sz w:val="16"/>
              </w:rPr>
              <w:t xml:space="preserve">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27"/>
                <w:sz w:val="18"/>
              </w:rPr>
              <w:t>汚水排水</w:t>
            </w:r>
            <w:r>
              <w:rPr>
                <w:rFonts w:hint="eastAsia"/>
                <w:color w:val="000000" w:themeColor="text1"/>
                <w:spacing w:val="2"/>
                <w:sz w:val="18"/>
              </w:rPr>
              <w:t>工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Ｌ＝　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・本管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・支管</w:t>
            </w:r>
            <w:r>
              <w:rPr>
                <w:rFonts w:hint="eastAsia"/>
                <w:color w:val="000000" w:themeColor="text1"/>
                <w:sz w:val="16"/>
              </w:rPr>
              <w:t xml:space="preserve">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63"/>
                <w:sz w:val="18"/>
              </w:rPr>
              <w:t>公園工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Ａ＝　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・第１号公園　Ａ＝　　㎡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・第２号公園　Ａ＝　　㎡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・第３号公園　Ａ＝　　㎡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63"/>
                <w:sz w:val="18"/>
              </w:rPr>
              <w:t>給水工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Ｌ＝　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・本管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</w:t>
            </w:r>
            <w:r>
              <w:rPr>
                <w:rFonts w:hint="default" w:ascii="Times New Roman" w:hAnsi="Times New Roman"/>
                <w:color w:val="000000" w:themeColor="text1"/>
                <w:sz w:val="16"/>
              </w:rPr>
              <w:t>œ</w:t>
            </w:r>
            <w:r>
              <w:rPr>
                <w:rFonts w:hint="eastAsia"/>
                <w:color w:val="000000" w:themeColor="text1"/>
                <w:sz w:val="16"/>
              </w:rPr>
              <w:t>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</w:t>
            </w:r>
            <w:r>
              <w:rPr>
                <w:rFonts w:hint="default" w:ascii="Times New Roman" w:hAnsi="Times New Roman"/>
                <w:color w:val="000000" w:themeColor="text1"/>
                <w:sz w:val="16"/>
              </w:rPr>
              <w:t>œ</w:t>
            </w:r>
            <w:r>
              <w:rPr>
                <w:rFonts w:hint="eastAsia"/>
                <w:color w:val="000000" w:themeColor="text1"/>
                <w:sz w:val="16"/>
              </w:rPr>
              <w:t>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</w:t>
            </w:r>
            <w:r>
              <w:rPr>
                <w:rFonts w:hint="default" w:ascii="Times New Roman" w:hAnsi="Times New Roman"/>
                <w:color w:val="000000" w:themeColor="text1"/>
                <w:sz w:val="16"/>
              </w:rPr>
              <w:t>œ</w:t>
            </w:r>
            <w:r>
              <w:rPr>
                <w:rFonts w:hint="eastAsia"/>
                <w:color w:val="000000" w:themeColor="text1"/>
                <w:sz w:val="16"/>
              </w:rPr>
              <w:t>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・支管</w:t>
            </w:r>
            <w:r>
              <w:rPr>
                <w:rFonts w:hint="eastAsia"/>
                <w:color w:val="000000" w:themeColor="text1"/>
                <w:sz w:val="16"/>
              </w:rPr>
              <w:t xml:space="preserve">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</w:t>
            </w:r>
            <w:r>
              <w:rPr>
                <w:rFonts w:hint="default" w:ascii="Times New Roman" w:hAnsi="Times New Roman"/>
                <w:color w:val="000000" w:themeColor="text1"/>
                <w:sz w:val="16"/>
              </w:rPr>
              <w:t>œ</w:t>
            </w:r>
            <w:r>
              <w:rPr>
                <w:rFonts w:hint="eastAsia"/>
                <w:color w:val="000000" w:themeColor="text1"/>
                <w:sz w:val="16"/>
              </w:rPr>
              <w:t>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</w:t>
            </w:r>
            <w:r>
              <w:rPr>
                <w:rFonts w:hint="default" w:ascii="Times New Roman" w:hAnsi="Times New Roman"/>
                <w:color w:val="000000" w:themeColor="text1"/>
                <w:sz w:val="16"/>
              </w:rPr>
              <w:t>œ</w:t>
            </w:r>
            <w:r>
              <w:rPr>
                <w:rFonts w:hint="eastAsia"/>
                <w:color w:val="000000" w:themeColor="text1"/>
                <w:sz w:val="16"/>
              </w:rPr>
              <w:t>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63"/>
                <w:sz w:val="18"/>
              </w:rPr>
              <w:t>擁壁工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式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・積ブロック</w:t>
            </w:r>
            <w:r>
              <w:rPr>
                <w:rFonts w:hint="eastAsia"/>
                <w:color w:val="000000" w:themeColor="text1"/>
                <w:sz w:val="16"/>
              </w:rPr>
              <w:t xml:space="preserve">      </w:t>
            </w:r>
            <w:r>
              <w:rPr>
                <w:rFonts w:hint="eastAsia"/>
                <w:color w:val="000000" w:themeColor="text1"/>
                <w:sz w:val="16"/>
              </w:rPr>
              <w:t>（Ｈ＝　ｍ）Ｌ＝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 w:val="16"/>
              </w:rPr>
              <w:t>（Ｈ＝　ｍ）Ｌ＝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・コンクリート擁壁（Ｈ＝　ｍ）Ｌ＝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 w:val="16"/>
              </w:rPr>
              <w:t>（Ｈ＝　ｍ）Ｌ＝　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63"/>
                <w:sz w:val="18"/>
              </w:rPr>
              <w:t>防災工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事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式　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・砂防ダム（規模：　　　　）　　ヶ所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・盲暗渠　</w:t>
            </w:r>
            <w:r>
              <w:rPr>
                <w:rFonts w:hint="eastAsia"/>
                <w:color w:val="000000" w:themeColor="text1"/>
                <w:sz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 xml:space="preserve">f </w:t>
            </w:r>
            <w:r>
              <w:rPr>
                <w:rFonts w:hint="eastAsia"/>
                <w:color w:val="000000" w:themeColor="text1"/>
                <w:sz w:val="16"/>
              </w:rPr>
              <w:t>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㎝）Ｌ＝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・その他（　　　　　　　　　　　　　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管種：　　　　　</w:t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>
              <w:rPr>
                <w:rFonts w:hint="eastAsia"/>
                <w:color w:val="000000" w:themeColor="text1"/>
                <w:sz w:val="18"/>
              </w:rPr>
              <w:t xml:space="preserve">. </w:t>
            </w:r>
            <w:r>
              <w:rPr>
                <w:rFonts w:hint="eastAsia"/>
                <w:color w:val="000000" w:themeColor="text1"/>
                <w:spacing w:val="135"/>
                <w:sz w:val="18"/>
              </w:rPr>
              <w:t>その</w:t>
            </w:r>
            <w:r>
              <w:rPr>
                <w:rFonts w:hint="eastAsia"/>
                <w:color w:val="000000" w:themeColor="text1"/>
                <w:sz w:val="18"/>
              </w:rPr>
              <w:t>他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</w:rPr>
              <w:t>式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・終末処理施設（規模：　　　　　　　人）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・植樹（種類：　　　　　　　　　　　本）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・その他（　　　　　　　　　　　　　　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2694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pacing w:val="125"/>
                <w:sz w:val="18"/>
              </w:rPr>
              <w:t>直接工事費</w:t>
            </w:r>
            <w:r>
              <w:rPr>
                <w:rFonts w:hint="eastAsia"/>
                <w:color w:val="000000" w:themeColor="text1"/>
                <w:sz w:val="18"/>
              </w:rPr>
              <w:t>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2694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pacing w:val="176"/>
                <w:sz w:val="18"/>
              </w:rPr>
              <w:t>共通仮設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2694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pacing w:val="176"/>
                <w:sz w:val="18"/>
              </w:rPr>
              <w:t>現場管理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2694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pacing w:val="176"/>
                <w:sz w:val="18"/>
              </w:rPr>
              <w:t>一般管理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  <w:tr>
        <w:trPr/>
        <w:tc>
          <w:tcPr>
            <w:tcW w:w="269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rPr>
                <w:rFonts w:hint="default"/>
                <w:color w:val="000000" w:themeColor="text1"/>
                <w:spacing w:val="6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pacing w:val="176"/>
                <w:sz w:val="18"/>
              </w:rPr>
              <w:t>本工事費</w:t>
            </w:r>
            <w:r>
              <w:rPr>
                <w:rFonts w:hint="eastAsia"/>
                <w:color w:val="000000" w:themeColor="text1"/>
                <w:spacing w:val="1"/>
                <w:sz w:val="18"/>
              </w:rPr>
              <w:t>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otDotDash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dotDotDash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000000" w:themeColor="text1"/>
                <w:spacing w:val="6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418" w:bottom="1134" w:left="1418" w:header="851" w:footer="397" w:gutter="0"/>
      <w:pgNumType w:start="5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207</Words>
  <Characters>1181</Characters>
  <Application>JUST Note</Application>
  <Lines>9</Lines>
  <Paragraphs>2</Paragraphs>
  <CharactersWithSpaces>1386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2022-04-07T01:57:00Z</cp:lastPrinted>
  <dcterms:created xsi:type="dcterms:W3CDTF">2022-09-28T04:30:00Z</dcterms:created>
  <dcterms:modified xsi:type="dcterms:W3CDTF">2024-03-18T07:31:18Z</dcterms:modified>
  <cp:revision>2</cp:revision>
</cp:coreProperties>
</file>