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520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left"/>
              <w:rPr>
                <w:rFonts w:hint="eastAsia"/>
                <w:sz w:val="18"/>
              </w:rPr>
            </w:pPr>
            <w:r>
              <w:rPr>
                <w:rFonts w:hint="eastAsia"/>
                <w:sz w:val="18"/>
              </w:rPr>
              <w:t>様式第５－</w:t>
            </w:r>
            <w:r>
              <w:rPr>
                <w:rFonts w:hint="eastAsia"/>
                <w:sz w:val="18"/>
              </w:rPr>
              <w:t>(</w:t>
            </w:r>
            <w:r>
              <w:rPr>
                <w:rFonts w:hint="eastAsia"/>
                <w:sz w:val="18"/>
              </w:rPr>
              <w:t>イ－⑩</w:t>
            </w:r>
            <w:r>
              <w:rPr>
                <w:rFonts w:hint="eastAsia"/>
                <w:sz w:val="18"/>
              </w:rPr>
              <w:t>)</w:t>
            </w:r>
          </w:p>
        </w:tc>
        <w:tc>
          <w:tcPr>
            <w:tcW w:w="5207"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sz w:val="18"/>
              </w:rPr>
            </w:pPr>
          </w:p>
        </w:tc>
      </w:tr>
    </w:tbl>
    <w:p>
      <w:pPr>
        <w:pStyle w:val="0"/>
        <w:spacing w:before="0" w:beforeLines="0" w:beforeAutospacing="0" w:after="0" w:afterLines="0" w:afterAutospacing="0" w:line="24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128"/>
        <w:gridCol w:w="3360"/>
        <w:gridCol w:w="3570"/>
      </w:tblGrid>
      <w:tr>
        <w:trPr>
          <w:trHeight w:val="340" w:hRule="atLeast"/>
        </w:trPr>
        <w:tc>
          <w:tcPr>
            <w:tcW w:w="312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exact"/>
              <w:rPr>
                <w:rFonts w:hint="eastAsia"/>
              </w:rPr>
            </w:pPr>
          </w:p>
        </w:tc>
        <w:tc>
          <w:tcPr>
            <w:tcW w:w="3360"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r>
      <w:tr>
        <w:trPr>
          <w:trHeight w:val="340" w:hRule="atLeast"/>
        </w:trPr>
        <w:tc>
          <w:tcPr>
            <w:tcW w:w="3128"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60" w:type="dxa"/>
            <w:vAlign w:val="top"/>
          </w:tcPr>
          <w:p>
            <w:pPr>
              <w:pStyle w:val="0"/>
              <w:spacing w:line="240" w:lineRule="exact"/>
              <w:rPr>
                <w:rFonts w:hint="eastAsia"/>
              </w:rPr>
            </w:pPr>
          </w:p>
        </w:tc>
        <w:tc>
          <w:tcPr>
            <w:tcW w:w="3570" w:type="dxa"/>
            <w:vAlign w:val="top"/>
          </w:tcPr>
          <w:p>
            <w:pPr>
              <w:pStyle w:val="0"/>
              <w:spacing w:line="240" w:lineRule="exact"/>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イ－⑩</w:t>
      </w:r>
      <w:r>
        <w:rPr>
          <w:rFonts w:hint="eastAsia" w:ascii="ＭＳ 明朝" w:hAnsi="ＭＳ 明朝" w:eastAsia="ＭＳ 明朝"/>
          <w:sz w:val="24"/>
        </w:rPr>
        <w:t>)</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4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4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4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　　　　　　</w:t>
      </w:r>
    </w:p>
    <w:p>
      <w:pPr>
        <w:pStyle w:val="0"/>
        <w:spacing w:before="0" w:beforeLines="0" w:beforeAutospacing="0" w:after="0" w:afterLines="0" w:afterAutospacing="0" w:line="240" w:lineRule="exact"/>
        <w:ind w:left="0" w:leftChars="0" w:firstLine="0" w:firstLineChars="0"/>
        <w:jc w:val="center"/>
        <w:rPr>
          <w:rFonts w:hint="eastAsia" w:ascii="ＭＳ 明朝" w:hAnsi="ＭＳ 明朝" w:eastAsia="ＭＳ 明朝"/>
          <w:sz w:val="16"/>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495300</wp:posOffset>
                </wp:positionH>
                <wp:positionV relativeFrom="paragraph">
                  <wp:posOffset>120650</wp:posOffset>
                </wp:positionV>
                <wp:extent cx="4253230" cy="3003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253230" cy="3003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5pt;mso-position-vertical-relative:text;mso-position-horizontal-relative:text;position:absolute;height:23.65pt;mso-wrap-distance-top:0pt;width:334.9pt;mso-wrap-distance-left:5.65pt;margin-left:39pt;z-index:5;"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v:textbox>
                <v:imagedata o:title=""/>
                <w10:wrap type="none" anchorx="text" anchory="text"/>
              </v:shape>
            </w:pict>
          </mc:Fallback>
        </mc:AlternateContent>
      </w:r>
      <w:r>
        <w:rPr>
          <w:rFonts w:hint="eastAsia" w:ascii="ＭＳ 明朝" w:hAnsi="ＭＳ 明朝" w:eastAsia="ＭＳ 明朝"/>
          <w:sz w:val="16"/>
        </w:rPr>
        <w:t>　　　　　　　　　　　　　　　　　　　　　　　　　　　　　　　　　※</w:t>
      </w:r>
      <w:r>
        <w:rPr>
          <w:rFonts w:hint="eastAsia" w:ascii="ＭＳ 明朝" w:hAnsi="ＭＳ 明朝" w:eastAsia="ＭＳ 明朝"/>
          <w:sz w:val="16"/>
        </w:rPr>
        <w:t>1</w:t>
      </w:r>
    </w:p>
    <w:p>
      <w:pPr>
        <w:pStyle w:val="0"/>
        <w:spacing w:before="0" w:beforeLines="0" w:beforeAutospacing="0" w:after="0" w:afterLines="0" w:afterAutospacing="0" w:line="24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私は、　　　　　　　　　　　　　　　　　　　　　　　　　　　　　　　　を営んでいるが、</w:t>
      </w:r>
    </w:p>
    <w:p>
      <w:pPr>
        <w:pStyle w:val="0"/>
        <w:spacing w:before="0" w:beforeLines="0" w:beforeAutospacing="0" w:after="0" w:afterLines="0" w:afterAutospacing="0" w:line="200" w:lineRule="exact"/>
        <w:ind w:left="0" w:leftChars="0" w:right="210" w:rightChars="100" w:firstLine="0" w:firstLineChars="0"/>
        <w:jc w:val="right"/>
        <w:rPr>
          <w:rFonts w:hint="eastAsia" w:ascii="ＭＳ 明朝" w:hAnsi="ＭＳ 明朝" w:eastAsia="ＭＳ 明朝"/>
          <w:sz w:val="16"/>
        </w:rPr>
      </w:pPr>
      <w:r>
        <w:rPr>
          <w:rFonts w:hint="eastAsia" w:ascii="ＭＳ 明朝" w:hAnsi="ＭＳ 明朝" w:eastAsia="ＭＳ 明朝"/>
          <w:sz w:val="16"/>
        </w:rPr>
        <w:t>※いずれかを○で囲む</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令和２年新型コロナウイルス感染症の発生の影響に起因して、下記のとおり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の減少が生じているため、経営の安定に支障が生じておりますので、中小企業信用保険法第２条第５項第５号の規定に基づき認定されるようお願いします。</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21"/>
        </w:rPr>
      </w:pPr>
    </w:p>
    <w:p>
      <w:pPr>
        <w:pStyle w:val="0"/>
        <w:spacing w:line="240" w:lineRule="exact"/>
        <w:ind w:left="0" w:leftChars="0" w:firstLine="0" w:firstLineChars="0"/>
        <w:jc w:val="left"/>
        <w:rPr>
          <w:rFonts w:hint="eastAsia"/>
          <w:sz w:val="24"/>
        </w:rPr>
      </w:pPr>
      <w:r>
        <w:rPr>
          <w:rFonts w:hint="eastAsia" w:ascii="ＭＳ 明朝" w:hAnsi="ＭＳ 明朝" w:eastAsia="ＭＳ 明朝"/>
          <w:sz w:val="16"/>
        </w:rPr>
        <w:t>※</w:t>
      </w:r>
      <w:r>
        <w:rPr>
          <w:rFonts w:hint="eastAsia" w:ascii="ＭＳ 明朝" w:hAnsi="ＭＳ 明朝" w:eastAsia="ＭＳ 明朝"/>
          <w:sz w:val="16"/>
        </w:rPr>
        <w:t>1</w:t>
      </w:r>
      <w:r>
        <w:rPr>
          <w:rFonts w:hint="eastAsia"/>
          <w:sz w:val="18"/>
        </w:rPr>
        <w:t>:</w:t>
      </w:r>
      <w:r>
        <w:rPr>
          <w:rFonts w:hint="eastAsia"/>
          <w:sz w:val="18"/>
        </w:rPr>
        <w:t>主たる事業</w:t>
      </w:r>
      <w:r>
        <w:rPr>
          <w:rFonts w:hint="eastAsia"/>
          <w:sz w:val="18"/>
        </w:rPr>
        <w:t>(</w:t>
      </w:r>
      <w:r>
        <w:rPr>
          <w:rFonts w:hint="eastAsia"/>
          <w:sz w:val="18"/>
        </w:rPr>
        <w:t>最近１年間の売上高等が最も大きい事業</w:t>
      </w:r>
      <w:r>
        <w:rPr>
          <w:rFonts w:hint="eastAsia"/>
          <w:sz w:val="18"/>
        </w:rPr>
        <w:t>)</w:t>
      </w:r>
      <w:r>
        <w:rPr>
          <w:rFonts w:hint="eastAsia"/>
          <w:sz w:val="18"/>
        </w:rPr>
        <w:t>が属する業種</w:t>
      </w:r>
      <w:r>
        <w:rPr>
          <w:rFonts w:hint="eastAsia"/>
          <w:sz w:val="18"/>
        </w:rPr>
        <w:t>(</w:t>
      </w:r>
      <w:r>
        <w:rPr>
          <w:rFonts w:hint="eastAsia"/>
          <w:sz w:val="18"/>
        </w:rPr>
        <w:t>日本標準産業分類の細分類番号と細分類業種名</w:t>
      </w:r>
      <w:r>
        <w:rPr>
          <w:rFonts w:hint="eastAsia"/>
          <w:sz w:val="18"/>
        </w:rPr>
        <w:t>)</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16"/>
        </w:rPr>
      </w:pPr>
      <w:r>
        <w:rPr>
          <w:rFonts w:hint="eastAsia"/>
          <w:sz w:val="18"/>
        </w:rPr>
        <w:t>を記載してください。</w:t>
      </w:r>
    </w:p>
    <w:p>
      <w:pPr>
        <w:pStyle w:val="0"/>
        <w:spacing w:before="0" w:beforeLines="0" w:beforeAutospacing="0" w:after="0" w:afterLines="0" w:afterAutospacing="0" w:line="14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4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6"/>
        </w:rPr>
      </w:pPr>
    </w:p>
    <w:tbl>
      <w:tblPr>
        <w:tblStyle w:val="17"/>
        <w:tblW w:w="0" w:type="auto"/>
        <w:tblInd w:w="-210" w:type="dxa"/>
        <w:tblLayout w:type="fixed"/>
        <w:tblLook w:firstRow="1" w:lastRow="0" w:firstColumn="1" w:lastColumn="0" w:noHBand="0" w:noVBand="1" w:val="04A0"/>
      </w:tblPr>
      <w:tblGrid>
        <w:gridCol w:w="630"/>
        <w:gridCol w:w="34"/>
        <w:gridCol w:w="1016"/>
        <w:gridCol w:w="210"/>
        <w:gridCol w:w="1680"/>
        <w:gridCol w:w="94"/>
        <w:gridCol w:w="3896"/>
        <w:gridCol w:w="2730"/>
      </w:tblGrid>
      <w:tr>
        <w:trPr>
          <w:trHeight w:val="283" w:hRule="atLeast"/>
        </w:trPr>
        <w:tc>
          <w:tcPr>
            <w:tcW w:w="1029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firstLine="105" w:firstLineChars="50"/>
              <w:rPr>
                <w:rFonts w:hint="eastAsia"/>
                <w:sz w:val="18"/>
              </w:rPr>
            </w:pPr>
            <w:r>
              <w:rPr>
                <w:rFonts w:hint="eastAsia"/>
                <w:sz w:val="21"/>
              </w:rPr>
              <w:t>売上高等</w:t>
            </w: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firstLine="100" w:firstLineChars="50"/>
              <w:rPr>
                <w:rFonts w:hint="eastAsia"/>
                <w:sz w:val="20"/>
              </w:rPr>
            </w:pPr>
            <w:r>
              <w:rPr>
                <w:rFonts w:hint="eastAsia"/>
                <w:sz w:val="20"/>
              </w:rPr>
              <w:t>最近１か月間の売上高等</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0"/>
              </w:rPr>
            </w:pPr>
            <w:r>
              <w:rPr>
                <w:rFonts w:hint="eastAsia"/>
                <w:sz w:val="20"/>
              </w:rPr>
              <w:t>減少率</w:t>
            </w:r>
          </w:p>
        </w:tc>
      </w:tr>
      <w:tr>
        <w:trPr>
          <w:trHeight w:val="283" w:hRule="atLeast"/>
        </w:trPr>
        <w:tc>
          <w:tcPr>
            <w:tcW w:w="63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rPr>
              <w:t xml:space="preserve"> </w:t>
            </w:r>
          </w:p>
        </w:tc>
        <w:tc>
          <w:tcPr>
            <w:tcW w:w="1050" w:type="dxa"/>
            <w:gridSpan w:val="2"/>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rPr>
                <w:rFonts w:hint="eastAsia"/>
                <w:sz w:val="21"/>
                <w:u w:val="none" w:color="auto"/>
              </w:rPr>
            </w:pPr>
            <w:r>
              <w:rPr>
                <w:rFonts w:hint="eastAsia"/>
                <w:sz w:val="21"/>
                <w:u w:val="none" w:color="auto"/>
              </w:rPr>
              <w:t>Ｃ－Ａ</w:t>
            </w:r>
          </w:p>
        </w:tc>
        <w:tc>
          <w:tcPr>
            <w:tcW w:w="189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3454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680" cy="34544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27.2pt;mso-wrap-distance-top:0pt;width:48.4pt;mso-wrap-distance-left:5.65pt;margin-left:-0.6pt;z-index:2;" o:spid="_x0000_s1028"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99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Chars="0" w:firstLine="0" w:firstLineChars="0"/>
              <w:rPr>
                <w:rFonts w:hint="eastAsia"/>
                <w:sz w:val="21"/>
                <w:u w:val="none" w:color="auto"/>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0"/>
                <w:u w:val="single" w:color="auto"/>
              </w:rPr>
            </w:pPr>
            <w:r>
              <w:rPr>
                <w:rFonts w:hint="eastAsia"/>
                <w:sz w:val="20"/>
                <w:u w:val="single" w:color="auto"/>
              </w:rPr>
              <w:t>(</w:t>
            </w:r>
            <w:r>
              <w:rPr>
                <w:rFonts w:hint="eastAsia"/>
                <w:sz w:val="20"/>
                <w:u w:val="single" w:color="auto"/>
              </w:rPr>
              <w:t>主たる業種</w:t>
            </w:r>
            <w:r>
              <w:rPr>
                <w:rFonts w:hint="eastAsia"/>
                <w:sz w:val="20"/>
                <w:u w:val="single" w:color="auto"/>
              </w:rPr>
              <w:t>)</w:t>
            </w:r>
            <w:r>
              <w:rPr>
                <w:rFonts w:hint="eastAsia"/>
                <w:sz w:val="20"/>
                <w:u w:val="single" w:color="auto"/>
              </w:rPr>
              <w:t>　　　</w:t>
            </w:r>
            <w:r>
              <w:rPr>
                <w:rFonts w:hint="eastAsia"/>
                <w:sz w:val="20"/>
                <w:u w:val="single" w:color="auto"/>
              </w:rPr>
              <w:t xml:space="preserve">     </w:t>
            </w:r>
            <w:r>
              <w:rPr>
                <w:rFonts w:hint="eastAsia"/>
                <w:sz w:val="20"/>
                <w:u w:val="single" w:color="auto"/>
              </w:rPr>
              <w:t>％</w:t>
            </w:r>
          </w:p>
        </w:tc>
      </w:tr>
      <w:tr>
        <w:trPr>
          <w:trHeight w:val="251" w:hRule="atLeast"/>
        </w:trPr>
        <w:tc>
          <w:tcPr>
            <w:tcW w:w="630"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050"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rPr>
                <w:rFonts w:hint="eastAsia"/>
                <w:sz w:val="21"/>
              </w:rPr>
            </w:pPr>
            <w:r>
              <w:rPr>
                <w:rFonts w:hint="eastAsia"/>
                <w:sz w:val="21"/>
              </w:rPr>
              <w:t>　Ｃ</w:t>
            </w:r>
          </w:p>
        </w:tc>
        <w:tc>
          <w:tcPr>
            <w:tcW w:w="189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399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Chars="0"/>
              <w:rPr>
                <w:rFonts w:hint="eastAsia"/>
                <w:sz w:val="18"/>
                <w:u w:val="single" w:color="auto"/>
              </w:rPr>
            </w:pPr>
            <w:r>
              <w:rPr>
                <w:rFonts w:hint="eastAsia"/>
                <w:sz w:val="20"/>
                <w:u w:val="single" w:color="auto"/>
              </w:rPr>
              <w:t>(</w:t>
            </w:r>
            <w:r>
              <w:rPr>
                <w:rFonts w:hint="eastAsia"/>
                <w:sz w:val="20"/>
                <w:u w:val="single" w:color="auto"/>
              </w:rPr>
              <w:t>全体</w:t>
            </w:r>
            <w:r>
              <w:rPr>
                <w:rFonts w:hint="eastAsia"/>
                <w:sz w:val="20"/>
                <w:u w:val="single" w:color="auto"/>
              </w:rPr>
              <w:t>)</w:t>
            </w:r>
            <w:r>
              <w:rPr>
                <w:rFonts w:hint="eastAsia"/>
                <w:sz w:val="20"/>
                <w:u w:val="single" w:color="auto"/>
              </w:rPr>
              <w:t>　　　　　</w:t>
            </w:r>
            <w:r>
              <w:rPr>
                <w:rFonts w:hint="eastAsia"/>
                <w:sz w:val="20"/>
                <w:u w:val="single" w:color="auto"/>
              </w:rPr>
              <w:t xml:space="preserve">       </w:t>
            </w:r>
            <w:r>
              <w:rPr>
                <w:rFonts w:hint="eastAsia"/>
                <w:sz w:val="20"/>
                <w:u w:val="single" w:color="auto"/>
              </w:rPr>
              <w:t>％</w:t>
            </w:r>
          </w:p>
        </w:tc>
      </w:tr>
      <w:tr>
        <w:trPr>
          <w:trHeight w:val="320" w:hRule="atLeast"/>
        </w:trPr>
        <w:tc>
          <w:tcPr>
            <w:tcW w:w="1029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210" w:firstLineChars="100"/>
              <w:rPr>
                <w:rFonts w:hint="eastAsia"/>
                <w:sz w:val="21"/>
              </w:rPr>
            </w:pPr>
            <w:r>
              <w:rPr>
                <w:rFonts w:hint="eastAsia"/>
                <w:sz w:val="21"/>
              </w:rPr>
              <w:t>Ａ</w:t>
            </w:r>
            <w:r>
              <w:rPr>
                <w:rFonts w:hint="eastAsia"/>
                <w:sz w:val="21"/>
              </w:rPr>
              <w:t>:</w:t>
            </w:r>
            <w:r>
              <w:rPr>
                <w:rFonts w:hint="eastAsia"/>
                <w:sz w:val="21"/>
              </w:rPr>
              <w:t>申込時点における最近１か月間の売上高等</w:t>
            </w: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jc w:val="left"/>
              <w:rPr>
                <w:rFonts w:hint="eastAsia"/>
                <w:sz w:val="18"/>
                <w:u w:val="single" w:color="auto"/>
              </w:rPr>
            </w:pPr>
            <w:r>
              <w:rPr>
                <w:rFonts w:hint="eastAsia"/>
                <w:sz w:val="20"/>
                <w:u w:val="single" w:color="auto"/>
              </w:rPr>
              <w:t>(</w:t>
            </w:r>
            <w:r>
              <w:rPr>
                <w:rFonts w:hint="eastAsia"/>
                <w:sz w:val="20"/>
                <w:u w:val="single" w:color="auto"/>
              </w:rPr>
              <w:t>主たる業種</w:t>
            </w:r>
            <w:r>
              <w:rPr>
                <w:rFonts w:hint="eastAsia"/>
                <w:sz w:val="20"/>
                <w:u w:val="single" w:color="auto"/>
              </w:rPr>
              <w:t xml:space="preserve">) </w:t>
            </w:r>
            <w:r>
              <w:rPr>
                <w:rFonts w:hint="eastAsia"/>
                <w:sz w:val="20"/>
                <w:u w:val="single" w:color="auto"/>
              </w:rPr>
              <w:t>　　　　　円</w:t>
            </w: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円</w:t>
            </w: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Ａの期間前２か月の売上高等</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jc w:val="left"/>
              <w:rPr>
                <w:rFonts w:hint="eastAsia"/>
                <w:sz w:val="18"/>
                <w:u w:val="single" w:color="auto"/>
              </w:rPr>
            </w:pP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円</w:t>
            </w: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rPr>
              <w:t>　Ｃ</w:t>
            </w:r>
            <w:r>
              <w:rPr>
                <w:rFonts w:hint="eastAsia"/>
                <w:sz w:val="21"/>
              </w:rPr>
              <w:t>:</w:t>
            </w:r>
            <w:r>
              <w:rPr>
                <w:rFonts w:hint="eastAsia"/>
                <w:sz w:val="21"/>
              </w:rPr>
              <w:t>最近３か月間の売上高等の平均</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p>
        </w:tc>
      </w:tr>
      <w:tr>
        <w:trPr>
          <w:trHeight w:val="283" w:hRule="atLeast"/>
        </w:trPr>
        <w:tc>
          <w:tcPr>
            <w:tcW w:w="664"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1226" w:type="dxa"/>
            <w:gridSpan w:val="2"/>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105" w:firstLineChars="50"/>
              <w:rPr>
                <w:rFonts w:hint="eastAsia"/>
                <w:sz w:val="21"/>
              </w:rPr>
            </w:pPr>
            <w:r>
              <w:rPr>
                <w:rFonts w:hint="eastAsia"/>
                <w:sz w:val="21"/>
              </w:rPr>
              <w:t>(</w:t>
            </w:r>
            <w:r>
              <w:rPr>
                <w:rFonts w:hint="eastAsia"/>
                <w:sz w:val="21"/>
              </w:rPr>
              <w:t>Ａ＋Ｂ</w:t>
            </w:r>
            <w:r>
              <w:rPr>
                <w:rFonts w:hint="eastAsia"/>
                <w:sz w:val="21"/>
              </w:rPr>
              <w:t>)</w:t>
            </w:r>
          </w:p>
        </w:tc>
        <w:tc>
          <w:tcPr>
            <w:tcW w:w="1774"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896"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円</w:t>
            </w:r>
          </w:p>
        </w:tc>
      </w:tr>
      <w:tr>
        <w:trPr>
          <w:trHeight w:val="283" w:hRule="atLeast"/>
        </w:trPr>
        <w:tc>
          <w:tcPr>
            <w:tcW w:w="664"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0"/>
              </w:rPr>
            </w:pPr>
          </w:p>
        </w:tc>
        <w:tc>
          <w:tcPr>
            <w:tcW w:w="1226"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jc w:val="center"/>
              <w:rPr>
                <w:rFonts w:hint="eastAsia"/>
                <w:sz w:val="20"/>
              </w:rPr>
            </w:pPr>
            <w:r>
              <w:rPr>
                <w:rFonts w:hint="eastAsia"/>
                <w:sz w:val="20"/>
              </w:rPr>
              <w:t>３</w:t>
            </w:r>
          </w:p>
        </w:tc>
        <w:tc>
          <w:tcPr>
            <w:tcW w:w="1774"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20"/>
              </w:rPr>
            </w:pPr>
          </w:p>
        </w:tc>
        <w:tc>
          <w:tcPr>
            <w:tcW w:w="3896"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0"/>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sz w:val="21"/>
              </w:rPr>
            </w:pPr>
          </w:p>
        </w:tc>
      </w:tr>
      <w:tr>
        <w:trPr>
          <w:trHeight w:val="283" w:hRule="atLeast"/>
        </w:trPr>
        <w:tc>
          <w:tcPr>
            <w:tcW w:w="7560" w:type="dxa"/>
            <w:gridSpan w:val="7"/>
            <w:tcBorders>
              <w:top w:val="nil"/>
              <w:left w:val="nil"/>
              <w:bottom w:val="nil"/>
              <w:right w:val="nil"/>
              <w:tl2br w:val="none" w:color="auto" w:sz="0" w:space="0"/>
              <w:tr2bl w:val="none" w:color="auto" w:sz="0" w:space="0"/>
            </w:tcBorders>
            <w:vAlign w:val="top"/>
          </w:tcPr>
          <w:p>
            <w:pPr>
              <w:pStyle w:val="0"/>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18"/>
              </w:rPr>
            </w:pPr>
          </w:p>
        </w:tc>
      </w:tr>
    </w:tbl>
    <w:p>
      <w:pPr>
        <w:pStyle w:val="0"/>
        <w:spacing w:before="0" w:beforeLines="0" w:beforeAutospacing="0" w:after="0" w:afterLines="0" w:afterAutospacing="0" w:line="100" w:lineRule="exact"/>
        <w:jc w:val="center"/>
        <w:rPr>
          <w:rFonts w:hint="eastAsia" w:ascii="ＭＳ 明朝" w:hAnsi="ＭＳ 明朝" w:eastAsia="ＭＳ 明朝"/>
          <w:sz w:val="21"/>
        </w:rPr>
      </w:pPr>
    </w:p>
    <w:p>
      <w:pPr>
        <w:pStyle w:val="0"/>
        <w:spacing w:before="0" w:beforeLines="0" w:beforeAutospacing="0" w:after="0" w:afterLines="0" w:afterAutospacing="0" w:line="240" w:lineRule="exact"/>
        <w:rPr>
          <w:rFonts w:hint="eastAsia" w:ascii="ＭＳ 明朝" w:hAnsi="ＭＳ 明朝" w:eastAsia="ＭＳ 明朝"/>
          <w:sz w:val="21"/>
        </w:rPr>
      </w:pPr>
      <w:r>
        <w:rPr>
          <w:rFonts w:hint="eastAsia" w:ascii="ＭＳ 明朝" w:hAnsi="ＭＳ 明朝" w:eastAsia="ＭＳ 明朝"/>
          <w:sz w:val="22"/>
        </w:rPr>
        <w:t>室経産認　第　　　　号</w:t>
      </w:r>
    </w:p>
    <w:p>
      <w:pPr>
        <w:pStyle w:val="0"/>
        <w:spacing w:before="0" w:beforeLines="0" w:beforeAutospacing="0" w:after="0" w:afterLines="0" w:afterAutospacing="0" w:line="240" w:lineRule="exact"/>
        <w:ind w:firstLine="100" w:firstLineChars="50"/>
        <w:rPr>
          <w:rFonts w:hint="eastAsia" w:ascii="ＭＳ 明朝" w:hAnsi="ＭＳ 明朝" w:eastAsia="ＭＳ 明朝"/>
          <w:sz w:val="22"/>
        </w:rPr>
      </w:pPr>
      <w:r>
        <w:rPr>
          <w:rFonts w:hint="eastAsia" w:ascii="ＭＳ 明朝" w:hAnsi="ＭＳ 明朝" w:eastAsia="ＭＳ 明朝"/>
          <w:sz w:val="22"/>
        </w:rPr>
        <w:t>令和　　　年　　　月　　　日</w:t>
      </w:r>
    </w:p>
    <w:p>
      <w:pPr>
        <w:pStyle w:val="0"/>
        <w:spacing w:before="0" w:beforeLines="0" w:beforeAutospacing="0" w:after="0" w:afterLines="0" w:afterAutospacing="0" w:line="240" w:lineRule="exact"/>
        <w:rPr>
          <w:rFonts w:hint="eastAsia" w:ascii="ＭＳ 明朝" w:hAnsi="ＭＳ 明朝" w:eastAsia="ＭＳ 明朝"/>
          <w:sz w:val="22"/>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2"/>
        </w:rPr>
        <w:t>申請のとおり、相違ないことを認定します。</w:t>
      </w:r>
    </w:p>
    <w:p>
      <w:pPr>
        <w:pStyle w:val="0"/>
        <w:spacing w:before="0" w:beforeLines="0" w:beforeAutospacing="0" w:after="0" w:afterLines="0" w:afterAutospacing="0" w:line="240" w:lineRule="exac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注</w:t>
      </w:r>
      <w:r>
        <w:rPr>
          <w:rFonts w:hint="eastAsia" w:ascii="ＭＳ 明朝" w:hAnsi="ＭＳ 明朝" w:eastAsia="ＭＳ 明朝"/>
          <w:sz w:val="22"/>
        </w:rPr>
        <w:t>)</w:t>
      </w:r>
      <w:r>
        <w:rPr>
          <w:rFonts w:hint="eastAsia" w:ascii="ＭＳ 明朝" w:hAnsi="ＭＳ 明朝" w:eastAsia="ＭＳ 明朝"/>
          <w:sz w:val="22"/>
        </w:rPr>
        <w:t>本認定書の有効期限：令和　　年　　　月　　日から令和　　年　　月　　日まで</w:t>
      </w:r>
    </w:p>
    <w:p>
      <w:pPr>
        <w:pStyle w:val="0"/>
        <w:spacing w:before="0" w:beforeLines="0" w:beforeAutospacing="0" w:after="0" w:afterLines="0" w:afterAutospacing="0" w:line="100" w:lineRule="exact"/>
        <w:jc w:val="center"/>
        <w:rPr>
          <w:rFonts w:hint="eastAsia" w:ascii="ＭＳ 明朝" w:hAnsi="ＭＳ 明朝" w:eastAsia="ＭＳ 明朝"/>
          <w:sz w:val="22"/>
        </w:rPr>
      </w:pP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2"/>
        </w:rPr>
      </w:pPr>
      <w:bookmarkStart w:id="0" w:name="_GoBack"/>
      <w:bookmarkEnd w:id="0"/>
    </w:p>
    <w:p>
      <w:pPr>
        <w:pStyle w:val="0"/>
        <w:wordWrap w:val="0"/>
        <w:spacing w:before="0" w:beforeLines="0" w:beforeAutospacing="0" w:after="0" w:afterLines="0" w:afterAutospacing="0" w:line="240" w:lineRule="exact"/>
        <w:ind w:firstLine="330" w:firstLineChars="15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留意点</w:t>
      </w:r>
      <w:r>
        <w:rPr>
          <w:rFonts w:hint="eastAsia" w:ascii="ＭＳ 明朝" w:hAnsi="ＭＳ 明朝" w:eastAsia="ＭＳ 明朝"/>
          <w:sz w:val="18"/>
        </w:rPr>
        <w:t>)</w:t>
      </w:r>
    </w:p>
    <w:p>
      <w:pPr>
        <w:pStyle w:val="0"/>
        <w:wordWrap w:val="0"/>
        <w:spacing w:before="0" w:beforeLines="0" w:beforeAutospacing="0" w:after="0" w:afterLines="0" w:afterAutospacing="0" w:line="240" w:lineRule="exact"/>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１</w:t>
      </w:r>
      <w:r>
        <w:rPr>
          <w:rFonts w:hint="eastAsia" w:ascii="ＭＳ 明朝" w:hAnsi="ＭＳ 明朝" w:eastAsia="ＭＳ 明朝"/>
          <w:sz w:val="18"/>
        </w:rPr>
        <w:t xml:space="preserve"> </w:t>
      </w:r>
      <w:r>
        <w:rPr>
          <w:rFonts w:hint="eastAsia" w:ascii="ＭＳ 明朝" w:hAnsi="ＭＳ 明朝" w:eastAsia="ＭＳ 明朝"/>
          <w:sz w:val="18"/>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0" w:leftChars="0" w:hanging="700" w:hangingChars="35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２</w:t>
      </w:r>
      <w:r>
        <w:rPr>
          <w:rFonts w:hint="eastAsia" w:ascii="ＭＳ 明朝" w:hAnsi="ＭＳ 明朝" w:eastAsia="ＭＳ 明朝"/>
          <w:sz w:val="18"/>
        </w:rPr>
        <w:t xml:space="preserve"> </w:t>
      </w:r>
      <w:r>
        <w:rPr>
          <w:rFonts w:hint="eastAsia" w:ascii="ＭＳ 明朝" w:hAnsi="ＭＳ 明朝" w:eastAsia="ＭＳ 明朝"/>
          <w:sz w:val="18"/>
        </w:rPr>
        <w:t>本認定書の有効期間内に金融機関又は信用保証協会に対して、経営安定関連保証の申込を行うことが必要です。</w:t>
      </w:r>
    </w:p>
    <w:p>
      <w:pPr>
        <w:pStyle w:val="0"/>
        <w:wordWrap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2"/>
        </w:rPr>
      </w:pPr>
      <w:r>
        <w:rPr>
          <w:rFonts w:hint="eastAsia" w:ascii="ＭＳ 明朝" w:hAnsi="ＭＳ 明朝" w:eastAsia="ＭＳ 明朝"/>
          <w:sz w:val="18"/>
        </w:rPr>
        <w:t>※本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sectPr>
      <w:pgSz w:w="11906" w:h="16838"/>
      <w:pgMar w:top="567" w:right="567" w:bottom="567"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TotalTime>
  <Pages>1</Pages>
  <Words>4</Words>
  <Characters>905</Characters>
  <Application>JUST Note</Application>
  <Lines>352</Lines>
  <Paragraphs>63</Paragraphs>
  <CharactersWithSpaces>1248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2023-03-16T06:29:33Z</cp:lastPrinted>
  <dcterms:created xsi:type="dcterms:W3CDTF">2023-02-28T04:15:00Z</dcterms:created>
  <dcterms:modified xsi:type="dcterms:W3CDTF">2023-03-31T07:27:06Z</dcterms:modified>
  <cp:revision>63</cp:revision>
</cp:coreProperties>
</file>