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37" w:beforeLines="50" w:beforeAutospacing="0"/>
        <w:jc w:val="center"/>
        <w:rPr>
          <w:rFonts w:hint="eastAsia" w:ascii="ＭＳ Ｐゴシック" w:hAnsi="ＭＳ Ｐゴシック" w:eastAsia="ＭＳ Ｐゴシック"/>
          <w:b w:val="1"/>
          <w:sz w:val="24"/>
        </w:rPr>
      </w:pPr>
      <w:r>
        <w:rPr>
          <w:rFonts w:hint="eastAsia" w:ascii="ＭＳ Ｐゴシック" w:hAnsi="ＭＳ Ｐゴシック" w:eastAsia="ＭＳ Ｐゴシック"/>
          <w:b w:val="1"/>
          <w:sz w:val="24"/>
        </w:rPr>
        <w:t>室蘭市省エネ家電・給湯器等買い替え助成金　事前受付書兼同意書</w:t>
      </w:r>
    </w:p>
    <w:p>
      <w:pPr>
        <w:pStyle w:val="0"/>
        <w:spacing w:before="137" w:beforeLines="50" w:beforeAutospacing="0"/>
        <w:jc w:val="center"/>
        <w:rPr>
          <w:rFonts w:hint="eastAsia" w:ascii="ＭＳ Ｐゴシック" w:hAnsi="ＭＳ Ｐゴシック" w:eastAsia="ＭＳ Ｐゴシック"/>
          <w:b w:val="1"/>
          <w:sz w:val="8"/>
        </w:rPr>
      </w:pPr>
    </w:p>
    <w:p>
      <w:pPr>
        <w:pStyle w:val="0"/>
        <w:ind w:firstLine="220" w:firstLineChars="100"/>
        <w:rPr>
          <w:rFonts w:hint="eastAsia" w:ascii="ＭＳ Ｐゴシック" w:hAnsi="ＭＳ Ｐゴシック" w:eastAsia="ＭＳ Ｐゴシック"/>
          <w:color w:val="auto"/>
          <w:sz w:val="18"/>
          <w:u w:val="single" w:color="auto"/>
        </w:rPr>
      </w:pPr>
      <w:r>
        <w:rPr>
          <w:rFonts w:hint="eastAsia" w:ascii="ＭＳ Ｐゴシック" w:hAnsi="ＭＳ Ｐゴシック" w:eastAsia="ＭＳ Ｐゴシック"/>
          <w:b w:val="0"/>
          <w:color w:val="auto"/>
          <w:sz w:val="18"/>
        </w:rPr>
        <w:t>室蘭市省エネ家電・給湯器等買い替え助成金</w:t>
      </w:r>
      <w:r>
        <w:rPr>
          <w:rFonts w:hint="eastAsia" w:ascii="ＭＳ Ｐゴシック" w:hAnsi="ＭＳ Ｐゴシック" w:eastAsia="ＭＳ Ｐゴシック"/>
          <w:color w:val="auto"/>
          <w:sz w:val="18"/>
        </w:rPr>
        <w:t>交付要綱（以下、「要綱」という。）第６条の規定に基づき、事前受付をしたいので、次のとおり提出します。なお、事前受付及び交付申請に当たり、私は、助成金の交付要件を審査するため、本市に住民票があることを、市が保有する公簿により確認を行うことについて同意するとともに、</w:t>
      </w:r>
      <w:r>
        <w:rPr>
          <w:rFonts w:hint="eastAsia" w:ascii="ＭＳ Ｐゴシック" w:hAnsi="ＭＳ Ｐゴシック" w:eastAsia="ＭＳ Ｐゴシック"/>
          <w:b w:val="1"/>
          <w:color w:val="auto"/>
          <w:sz w:val="18"/>
          <w:u w:val="single" w:color="auto"/>
        </w:rPr>
        <w:t>要綱第３条（裏面に記載）に規定する助成対象者であることを誓約します。</w:t>
      </w:r>
    </w:p>
    <w:p>
      <w:pPr>
        <w:pStyle w:val="0"/>
        <w:ind w:leftChars="0" w:firstLine="0" w:firstLineChars="0"/>
        <w:rPr>
          <w:rFonts w:hint="eastAsia" w:ascii="ＭＳ Ｐゴシック" w:hAnsi="ＭＳ Ｐゴシック" w:eastAsia="ＭＳ Ｐゴシック"/>
          <w:color w:val="auto"/>
          <w:sz w:val="18"/>
          <w:u w:val="single" w:color="auto"/>
        </w:rPr>
      </w:pPr>
    </w:p>
    <w:tbl>
      <w:tblPr>
        <w:tblStyle w:val="25"/>
        <w:tblW w:w="0" w:type="auto"/>
        <w:tblInd w:w="0" w:type="dxa"/>
        <w:tblLayout w:type="fixed"/>
        <w:tblLook w:firstRow="1" w:lastRow="0" w:firstColumn="1" w:lastColumn="0" w:noHBand="0" w:noVBand="1" w:val="04A0"/>
      </w:tblPr>
      <w:tblGrid>
        <w:gridCol w:w="5245"/>
        <w:gridCol w:w="2100"/>
        <w:gridCol w:w="2310"/>
      </w:tblGrid>
      <w:tr>
        <w:trPr/>
        <w:tc>
          <w:tcPr>
            <w:tcW w:w="5245"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対象者</w:t>
            </w:r>
          </w:p>
        </w:tc>
        <w:tc>
          <w:tcPr>
            <w:tcW w:w="21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申請者</w:t>
            </w:r>
          </w:p>
        </w:tc>
        <w:tc>
          <w:tcPr>
            <w:tcW w:w="231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どちらか一方に○</w:t>
            </w:r>
          </w:p>
        </w:tc>
      </w:tr>
      <w:tr>
        <w:trPr/>
        <w:tc>
          <w:tcPr>
            <w:tcW w:w="524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世帯主・個人事業主（自宅内に事業所がある者）</w:t>
            </w:r>
          </w:p>
        </w:tc>
        <w:tc>
          <w:tcPr>
            <w:tcW w:w="2100" w:type="dxa"/>
            <w:vAlign w:val="center"/>
          </w:tcPr>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世帯主</w:t>
            </w:r>
          </w:p>
        </w:tc>
        <w:tc>
          <w:tcPr>
            <w:tcW w:w="23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r>
      <w:tr>
        <w:trPr/>
        <w:tc>
          <w:tcPr>
            <w:tcW w:w="5245"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法人代表者・個人事業主（自宅とは別に事業所を構える者）・住民自治組織（町会）の代表者</w:t>
            </w:r>
          </w:p>
        </w:tc>
        <w:tc>
          <w:tcPr>
            <w:tcW w:w="210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left"/>
              <w:rPr>
                <w:rFonts w:hint="eastAsia" w:ascii="ＭＳ Ｐゴシック" w:hAnsi="ＭＳ Ｐゴシック" w:eastAsia="ＭＳ Ｐゴシック"/>
              </w:rPr>
            </w:pPr>
            <w:r>
              <w:rPr>
                <w:rFonts w:hint="eastAsia" w:ascii="ＭＳ Ｐゴシック" w:hAnsi="ＭＳ Ｐゴシック" w:eastAsia="ＭＳ Ｐゴシック"/>
              </w:rPr>
              <w:t>各法人等の代表者</w:t>
            </w:r>
          </w:p>
        </w:tc>
        <w:tc>
          <w:tcPr>
            <w:tcW w:w="231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r>
    </w:tbl>
    <w:p>
      <w:pPr>
        <w:pStyle w:val="0"/>
        <w:ind w:firstLine="220" w:firstLineChars="100"/>
        <w:rPr>
          <w:rFonts w:hint="eastAsia" w:ascii="ＭＳ Ｐゴシック" w:hAnsi="ＭＳ Ｐゴシック" w:eastAsia="ＭＳ Ｐゴシック"/>
          <w:sz w:val="18"/>
        </w:rPr>
      </w:pPr>
    </w:p>
    <w:tbl>
      <w:tblPr>
        <w:tblStyle w:val="11"/>
        <w:tblW w:w="5000" w:type="pct"/>
        <w:tblInd w:w="0" w:type="dxa"/>
        <w:tblBorders>
          <w:top w:val="none" w:color="auto" w:sz="0"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2941"/>
        <w:gridCol w:w="2520"/>
        <w:gridCol w:w="556"/>
        <w:gridCol w:w="703"/>
        <w:gridCol w:w="3017"/>
      </w:tblGrid>
      <w:tr>
        <w:trPr>
          <w:trHeight w:val="326" w:hRule="atLeast"/>
        </w:trPr>
        <w:tc>
          <w:tcPr>
            <w:tcW w:w="3090" w:type="pct"/>
            <w:gridSpan w:val="3"/>
            <w:tcBorders>
              <w:top w:val="nil"/>
              <w:left w:val="nil"/>
              <w:bottom w:val="single" w:color="auto" w:sz="12"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（宛先）室蘭市長</w:t>
            </w:r>
          </w:p>
        </w:tc>
        <w:tc>
          <w:tcPr>
            <w:tcW w:w="1910" w:type="pct"/>
            <w:gridSpan w:val="2"/>
            <w:tcBorders>
              <w:top w:val="single" w:color="auto" w:sz="12" w:space="0"/>
              <w:left w:val="single" w:color="auto" w:sz="12" w:space="0"/>
              <w:bottom w:val="single" w:color="auto" w:sz="2" w:space="0"/>
              <w:right w:val="single" w:color="auto" w:sz="12" w:space="0"/>
              <w:tl2br w:val="nil"/>
              <w:tr2bl w:val="nil"/>
            </w:tcBorders>
            <w:shd w:val="clear" w:color="auto" w:fill="auto"/>
            <w:vAlign w:val="center"/>
          </w:tcPr>
          <w:p>
            <w:pPr>
              <w:pStyle w:val="0"/>
              <w:jc w:val="center"/>
              <w:rPr>
                <w:rFonts w:hint="eastAsia" w:ascii="ＭＳ Ｐゴシック" w:hAnsi="ＭＳ Ｐゴシック" w:eastAsia="ＭＳ Ｐゴシック"/>
                <w:sz w:val="22"/>
              </w:rPr>
            </w:pPr>
            <w:r>
              <w:rPr>
                <w:rFonts w:hint="eastAsia" w:ascii="ＭＳ Ｐゴシック" w:hAnsi="ＭＳ Ｐゴシック" w:eastAsia="ＭＳ Ｐゴシック"/>
                <w:sz w:val="22"/>
              </w:rPr>
              <w:t>令和５年８月　　　日</w:t>
            </w:r>
          </w:p>
        </w:tc>
      </w:tr>
      <w:tr>
        <w:trPr>
          <w:trHeight w:val="311" w:hRule="atLeast"/>
        </w:trPr>
        <w:tc>
          <w:tcPr>
            <w:tcW w:w="1510" w:type="pct"/>
            <w:vMerge w:val="restart"/>
            <w:tcBorders>
              <w:top w:val="single" w:color="auto" w:sz="6" w:space="0"/>
              <w:left w:val="single" w:color="auto" w:sz="12" w:space="0"/>
              <w:bottom w:val="single" w:color="auto" w:sz="6" w:space="0"/>
              <w:right w:val="single" w:color="auto" w:sz="4" w:space="0"/>
              <w:tl2br w:val="nil"/>
              <w:tr2bl w:val="nil"/>
            </w:tcBorders>
            <w:shd w:val="clear" w:color="auto" w:fill="auto"/>
            <w:vAlign w:val="center"/>
          </w:tcPr>
          <w:p>
            <w:pPr>
              <w:pStyle w:val="0"/>
              <w:ind w:leftChars="0" w:firstLine="0" w:firstLineChars="0"/>
              <w:jc w:val="right"/>
              <w:rPr>
                <w:rFonts w:hint="eastAsia" w:ascii="ＭＳ Ｐゴシック" w:hAnsi="ＭＳ Ｐゴシック" w:eastAsia="ＭＳ Ｐゴシック"/>
                <w:sz w:val="22"/>
              </w:rPr>
            </w:pPr>
            <w:r>
              <w:rPr>
                <w:rFonts w:hint="eastAsia" w:ascii="ＭＳ Ｐゴシック" w:hAnsi="ＭＳ Ｐゴシック" w:eastAsia="ＭＳ Ｐゴシック"/>
                <w:sz w:val="20"/>
              </w:rPr>
              <w:t>ふりがな</w:t>
            </w:r>
          </w:p>
          <w:p>
            <w:pPr>
              <w:pStyle w:val="0"/>
              <w:ind w:leftChars="0" w:firstLine="0" w:firstLineChars="0"/>
              <w:rPr>
                <w:rFonts w:hint="eastAsia" w:ascii="ＭＳ Ｐゴシック" w:hAnsi="ＭＳ Ｐゴシック" w:eastAsia="ＭＳ Ｐゴシック"/>
                <w:sz w:val="18"/>
              </w:rPr>
            </w:pPr>
            <w:r>
              <w:rPr>
                <w:rFonts w:hint="eastAsia" w:ascii="ＭＳ Ｐゴシック" w:hAnsi="ＭＳ Ｐゴシック" w:eastAsia="ＭＳ Ｐゴシック"/>
                <w:sz w:val="22"/>
              </w:rPr>
              <w:t>世帯主の氏名　または</w:t>
            </w:r>
          </w:p>
          <w:p>
            <w:pPr>
              <w:pStyle w:val="0"/>
              <w:ind w:leftChars="0" w:firstLine="0" w:firstLineChars="0"/>
              <w:rPr>
                <w:rFonts w:hint="eastAsia" w:ascii="ＭＳ Ｐゴシック" w:hAnsi="ＭＳ Ｐゴシック" w:eastAsia="ＭＳ Ｐゴシック"/>
                <w:sz w:val="18"/>
              </w:rPr>
            </w:pPr>
            <w:r>
              <w:rPr>
                <w:rFonts w:hint="eastAsia" w:ascii="ＭＳ Ｐゴシック" w:hAnsi="ＭＳ Ｐゴシック" w:eastAsia="ＭＳ Ｐゴシック"/>
                <w:sz w:val="22"/>
              </w:rPr>
              <w:t>法人名及び代表者氏名</w:t>
            </w:r>
          </w:p>
        </w:tc>
        <w:tc>
          <w:tcPr>
            <w:tcW w:w="3490" w:type="pct"/>
            <w:gridSpan w:val="4"/>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spacing w:line="360" w:lineRule="exact"/>
              <w:jc w:val="left"/>
              <w:rPr>
                <w:rFonts w:hint="eastAsia" w:ascii="ＭＳ Ｐゴシック" w:hAnsi="ＭＳ Ｐゴシック" w:eastAsia="ＭＳ Ｐゴシック"/>
                <w:sz w:val="20"/>
              </w:rPr>
            </w:pPr>
          </w:p>
        </w:tc>
      </w:tr>
      <w:tr>
        <w:trPr>
          <w:trHeight w:val="660" w:hRule="atLeast"/>
        </w:trPr>
        <w:tc>
          <w:tcPr>
            <w:tcW w:w="1510" w:type="pct"/>
            <w:vMerge w:val="continue"/>
            <w:tcBorders>
              <w:top w:val="single" w:color="auto" w:sz="6" w:space="0"/>
              <w:left w:val="single" w:color="auto" w:sz="12" w:space="0"/>
              <w:bottom w:val="single" w:color="auto" w:sz="6" w:space="0"/>
              <w:right w:val="single" w:color="auto" w:sz="6" w:space="0"/>
              <w:tl2br w:val="nil"/>
              <w:tr2bl w:val="nil"/>
            </w:tcBorders>
            <w:shd w:val="clear" w:color="auto" w:fill="auto"/>
            <w:vAlign w:val="center"/>
          </w:tcPr>
          <w:p>
            <w:pPr>
              <w:pStyle w:val="0"/>
              <w:rPr>
                <w:rFonts w:hint="default"/>
                <w:sz w:val="22"/>
              </w:rPr>
            </w:pPr>
          </w:p>
        </w:tc>
        <w:tc>
          <w:tcPr>
            <w:tcW w:w="3490" w:type="pct"/>
            <w:gridSpan w:val="4"/>
            <w:tcBorders>
              <w:top w:val="single" w:color="auto" w:sz="4" w:space="0"/>
              <w:left w:val="single" w:color="auto" w:sz="6" w:space="0"/>
              <w:bottom w:val="single" w:color="auto" w:sz="6" w:space="0"/>
              <w:right w:val="single" w:color="auto" w:sz="12" w:space="0"/>
              <w:tl2br w:val="nil"/>
              <w:tr2bl w:val="nil"/>
            </w:tcBorders>
            <w:shd w:val="clear" w:color="auto" w:fill="auto"/>
            <w:vAlign w:val="center"/>
          </w:tcPr>
          <w:p>
            <w:pPr>
              <w:pStyle w:val="0"/>
              <w:wordWrap w:val="0"/>
              <w:jc w:val="left"/>
              <w:rPr>
                <w:rFonts w:hint="eastAsia" w:ascii="ＭＳ Ｐゴシック" w:hAnsi="ＭＳ Ｐゴシック" w:eastAsia="ＭＳ Ｐゴシック"/>
                <w:sz w:val="22"/>
              </w:rPr>
            </w:pPr>
            <w:r>
              <w:rPr>
                <w:rFonts w:hint="eastAsia" w:ascii="ＭＳ Ｐゴシック" w:hAnsi="ＭＳ Ｐゴシック" w:eastAsia="ＭＳ Ｐゴシック"/>
                <w:sz w:val="22"/>
              </w:rPr>
              <w:t>　　　　　　　　　　　　　　　　　　　　　　　　　　　　　　　　　　　　　　　　　　</w:t>
            </w:r>
            <w:r>
              <w:rPr>
                <w:rFonts w:hint="eastAsia"/>
              </w:rPr>
              <w:fldChar w:fldCharType="begin"/>
            </w:r>
            <w:r>
              <w:rPr>
                <w:rFonts w:hint="eastAsia"/>
              </w:rPr>
              <w:instrText>eq \o\ac(</w:instrText>
            </w:r>
            <w:r>
              <w:rPr>
                <w:rFonts w:hint="eastAsia" w:ascii="ＭＳ Ｐゴシック" w:hAnsi="ＭＳ Ｐゴシック" w:eastAsia="ＭＳ Ｐゴシック"/>
                <w:position w:val="-4"/>
                <w:sz w:val="33"/>
              </w:rPr>
              <w:instrText>○</w:instrText>
            </w:r>
            <w:r>
              <w:rPr>
                <w:rFonts w:hint="eastAsia"/>
              </w:rPr>
              <w:instrText>,</w:instrText>
            </w:r>
            <w:r>
              <w:rPr>
                <w:rFonts w:hint="eastAsia" w:ascii="ＭＳ Ｐゴシック" w:hAnsi="ＭＳ Ｐゴシック" w:eastAsia="ＭＳ Ｐゴシック"/>
                <w:sz w:val="22"/>
              </w:rPr>
              <w:instrText>印</w:instrText>
            </w:r>
            <w:r>
              <w:rPr>
                <w:rFonts w:hint="eastAsia"/>
              </w:rPr>
              <w:instrText>)</w:instrText>
            </w:r>
            <w:r>
              <w:rPr>
                <w:rFonts w:hint="eastAsia"/>
              </w:rPr>
              <w:fldChar w:fldCharType="end"/>
            </w:r>
          </w:p>
          <w:p>
            <w:pPr>
              <w:pStyle w:val="0"/>
              <w:wordWrap w:val="0"/>
              <w:jc w:val="right"/>
              <w:rPr>
                <w:rFonts w:hint="eastAsia" w:ascii="ＭＳ Ｐゴシック" w:hAnsi="ＭＳ Ｐゴシック" w:eastAsia="ＭＳ Ｐゴシック"/>
                <w:sz w:val="22"/>
              </w:rPr>
            </w:pPr>
            <w:r>
              <w:rPr>
                <w:rFonts w:hint="eastAsia"/>
                <w:b w:val="1"/>
                <w:sz w:val="18"/>
                <w:u w:val="single" w:color="auto"/>
              </w:rPr>
              <w:t>※個人が自署した場合は押印不要</w:t>
            </w:r>
            <w:r>
              <w:rPr>
                <w:rFonts w:hint="eastAsia"/>
                <w:b w:val="1"/>
                <w:sz w:val="18"/>
                <w:u w:val="single" w:color="auto"/>
              </w:rPr>
              <w:t xml:space="preserve"> </w:t>
            </w:r>
          </w:p>
        </w:tc>
      </w:tr>
      <w:tr>
        <w:trPr>
          <w:trHeight w:val="405" w:hRule="atLeast"/>
        </w:trPr>
        <w:tc>
          <w:tcPr>
            <w:tcW w:w="1510" w:type="pct"/>
            <w:tcBorders>
              <w:top w:val="single" w:color="auto" w:sz="6" w:space="0"/>
              <w:left w:val="single" w:color="auto" w:sz="12" w:space="0"/>
              <w:bottom w:val="single" w:color="auto" w:sz="4" w:space="0"/>
              <w:right w:val="single" w:color="auto" w:sz="6" w:space="0"/>
              <w:tl2br w:val="nil"/>
              <w:tr2bl w:val="nil"/>
            </w:tcBorders>
            <w:shd w:val="clear" w:color="auto" w:fill="auto"/>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世帯主の住所　または</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法人の機器設置場所の住所</w:t>
            </w:r>
          </w:p>
        </w:tc>
        <w:tc>
          <w:tcPr>
            <w:tcW w:w="3490" w:type="pct"/>
            <w:gridSpan w:val="4"/>
            <w:tcBorders>
              <w:top w:val="single" w:color="auto" w:sz="6" w:space="0"/>
              <w:left w:val="single" w:color="auto" w:sz="6" w:space="0"/>
              <w:bottom w:val="single" w:color="auto" w:sz="4"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室蘭市</w:t>
            </w:r>
          </w:p>
        </w:tc>
      </w:tr>
      <w:tr>
        <w:trPr>
          <w:trHeight w:val="405" w:hRule="atLeast"/>
        </w:trPr>
        <w:tc>
          <w:tcPr>
            <w:tcW w:w="1510" w:type="pct"/>
            <w:tcBorders>
              <w:top w:val="single" w:color="auto" w:sz="4" w:space="0"/>
              <w:left w:val="single" w:color="auto" w:sz="12" w:space="0"/>
              <w:bottom w:val="single" w:color="auto" w:sz="12" w:space="0"/>
              <w:right w:val="single" w:color="auto" w:sz="6" w:space="0"/>
              <w:tl2br w:val="nil"/>
              <w:tr2bl w:val="nil"/>
            </w:tcBorders>
            <w:shd w:val="clear" w:color="auto" w:fill="auto"/>
            <w:vAlign w:val="center"/>
          </w:tcPr>
          <w:p>
            <w:pPr>
              <w:pStyle w:val="0"/>
              <w:rPr>
                <w:rFonts w:hint="eastAsia" w:ascii="ＭＳ Ｐゴシック" w:hAnsi="ＭＳ Ｐゴシック" w:eastAsia="ＭＳ Ｐゴシック"/>
                <w:sz w:val="22"/>
              </w:rPr>
            </w:pPr>
            <w:r>
              <w:rPr>
                <w:rFonts w:hint="eastAsia" w:ascii="ＭＳ Ｐゴシック" w:hAnsi="ＭＳ Ｐゴシック" w:eastAsia="ＭＳ Ｐゴシック"/>
                <w:sz w:val="22"/>
              </w:rPr>
              <w:t>連絡のつきやすい電話番号</w:t>
            </w:r>
          </w:p>
        </w:tc>
        <w:tc>
          <w:tcPr>
            <w:tcW w:w="1294" w:type="pct"/>
            <w:tcBorders>
              <w:top w:val="single" w:color="auto" w:sz="4" w:space="0"/>
              <w:left w:val="single" w:color="auto" w:sz="6" w:space="0"/>
              <w:bottom w:val="single" w:color="auto" w:sz="12"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sz w:val="22"/>
              </w:rPr>
            </w:pPr>
          </w:p>
        </w:tc>
        <w:tc>
          <w:tcPr>
            <w:tcW w:w="647" w:type="pct"/>
            <w:gridSpan w:val="2"/>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法人番号</w:t>
            </w:r>
          </w:p>
        </w:tc>
        <w:tc>
          <w:tcPr>
            <w:tcW w:w="1549" w:type="pct"/>
            <w:tcBorders>
              <w:top w:val="single" w:color="auto" w:sz="4" w:space="0"/>
              <w:left w:val="single" w:color="auto" w:sz="4" w:space="0"/>
              <w:bottom w:val="single" w:color="auto" w:sz="12" w:space="0"/>
              <w:right w:val="single" w:color="auto" w:sz="12" w:space="0"/>
              <w:tl2br w:val="nil"/>
              <w:tr2bl w:val="nil"/>
            </w:tcBorders>
            <w:shd w:val="clear" w:color="auto" w:fill="auto"/>
            <w:vAlign w:val="center"/>
          </w:tcPr>
          <w:p>
            <w:pPr>
              <w:pStyle w:val="0"/>
              <w:rPr>
                <w:rFonts w:hint="eastAsia" w:ascii="ＭＳ Ｐゴシック" w:hAnsi="ＭＳ Ｐゴシック" w:eastAsia="ＭＳ Ｐゴシック"/>
              </w:rPr>
            </w:pPr>
          </w:p>
        </w:tc>
      </w:tr>
    </w:tbl>
    <w:p>
      <w:pPr>
        <w:pStyle w:val="0"/>
        <w:rPr>
          <w:rFonts w:hint="eastAsia"/>
        </w:rPr>
      </w:pPr>
    </w:p>
    <w:tbl>
      <w:tblPr>
        <w:tblStyle w:val="11"/>
        <w:tblW w:w="5000" w:type="pct"/>
        <w:tblInd w:w="0" w:type="dxa"/>
        <w:tblBorders>
          <w:top w:val="none" w:color="auto" w:sz="0" w:space="0"/>
          <w:left w:val="single" w:color="auto" w:sz="6" w:space="0"/>
          <w:bottom w:val="single" w:color="auto" w:sz="6" w:space="0"/>
          <w:right w:val="single" w:color="auto" w:sz="6" w:space="0"/>
          <w:insideH w:val="single" w:color="auto" w:sz="4" w:space="0"/>
          <w:insideV w:val="single" w:color="auto" w:sz="4" w:space="0"/>
        </w:tblBorders>
        <w:tblLayout w:type="fixed"/>
        <w:tblLook w:firstRow="1" w:lastRow="0" w:firstColumn="1" w:lastColumn="0" w:noHBand="0" w:noVBand="1" w:val="04A0"/>
      </w:tblPr>
      <w:tblGrid>
        <w:gridCol w:w="2003"/>
        <w:gridCol w:w="2002"/>
        <w:gridCol w:w="1712"/>
        <w:gridCol w:w="2002"/>
        <w:gridCol w:w="2003"/>
      </w:tblGrid>
      <w:tr>
        <w:trPr>
          <w:trHeight w:val="405" w:hRule="atLeast"/>
        </w:trPr>
        <w:tc>
          <w:tcPr>
            <w:tcW w:w="2060" w:type="pct"/>
            <w:gridSpan w:val="2"/>
            <w:tcBorders>
              <w:top w:val="single" w:color="auto" w:sz="12" w:space="0"/>
              <w:left w:val="single" w:color="auto" w:sz="12" w:space="0"/>
              <w:bottom w:val="single" w:color="auto" w:sz="6" w:space="0"/>
              <w:right w:val="single" w:color="auto" w:sz="12" w:space="0"/>
              <w:tl2br w:val="nil"/>
              <w:tr2bl w:val="nil"/>
            </w:tcBorders>
            <w:shd w:val="clear" w:color="auto" w:fill="auto"/>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省エネ家電</w:t>
            </w:r>
          </w:p>
        </w:tc>
        <w:tc>
          <w:tcPr>
            <w:tcW w:w="880" w:type="pct"/>
            <w:vMerge w:val="restart"/>
            <w:tcBorders>
              <w:top w:val="nil"/>
              <w:left w:val="single" w:color="auto" w:sz="12" w:space="0"/>
              <w:bottom w:val="nil"/>
              <w:right w:val="single" w:color="auto" w:sz="12" w:space="0"/>
              <w:tl2br w:val="nil"/>
              <w:tr2bl w:val="nil"/>
            </w:tcBorders>
            <w:shd w:val="clear" w:color="auto" w:fill="auto"/>
            <w:vAlign w:val="center"/>
          </w:tcPr>
          <w:p>
            <w:pPr>
              <w:pStyle w:val="0"/>
              <w:jc w:val="center"/>
              <w:rPr>
                <w:rFonts w:hint="eastAsia" w:ascii="ＭＳ Ｐゴシック" w:hAnsi="ＭＳ Ｐゴシック" w:eastAsia="ＭＳ Ｐゴシック"/>
                <w:b w:val="1"/>
              </w:rPr>
            </w:pPr>
            <w:r>
              <w:rPr>
                <w:rFonts w:hint="eastAsia" w:ascii="ＭＳ Ｐゴシック" w:hAnsi="ＭＳ Ｐゴシック" w:eastAsia="ＭＳ Ｐゴシック"/>
                <w:b w:val="1"/>
              </w:rPr>
              <w:t>どちらか一方</w:t>
            </w:r>
          </w:p>
          <w:p>
            <w:pPr>
              <w:pStyle w:val="0"/>
              <w:jc w:val="center"/>
              <w:rPr>
                <w:rFonts w:hint="eastAsia" w:ascii="ＭＳ Ｐゴシック" w:hAnsi="ＭＳ Ｐゴシック" w:eastAsia="ＭＳ Ｐゴシック"/>
                <w:b w:val="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144145</wp:posOffset>
                      </wp:positionH>
                      <wp:positionV relativeFrom="paragraph">
                        <wp:posOffset>264160</wp:posOffset>
                      </wp:positionV>
                      <wp:extent cx="676275" cy="3048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76275" cy="304800"/>
                              </a:xfrm>
                              <a:prstGeom prst="leftRightArrow">
                                <a:avLst/>
                              </a:prstGeom>
                              <a:solidFill>
                                <a:schemeClr val="tx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オブジェクト 0" style="mso-wrap-distance-right:16pt;mso-wrap-distance-bottom:0pt;margin-top:20.8pt;mso-position-vertical-relative:text;mso-position-horizontal-relative:text;position:absolute;height:24pt;mso-wrap-distance-top:0pt;width:53.25pt;mso-wrap-distance-left:16pt;margin-left:11.35pt;z-index:3;" o:spid="_x0000_s1026" o:allowincell="t" o:allowoverlap="t" filled="t" fillcolor="#000000 [3213]" stroked="t" strokecolor="#000000 [3213]" strokeweight="2pt" o:spt="69" type="#_x0000_t69" adj="10800,5400">
                      <v:fill/>
                      <v:stroke linestyle="single" endcap="flat" dashstyle="solid" filltype="solid"/>
                      <v:textbox style="layout-flow:horizontal;"/>
                      <v:imagedata o:title=""/>
                      <w10:wrap type="none" anchorx="text" anchory="text"/>
                    </v:shape>
                  </w:pict>
                </mc:Fallback>
              </mc:AlternateContent>
            </w:r>
            <w:r>
              <w:rPr>
                <w:rFonts w:hint="eastAsia" w:ascii="ＭＳ Ｐゴシック" w:hAnsi="ＭＳ Ｐゴシック" w:eastAsia="ＭＳ Ｐゴシック"/>
                <w:b w:val="1"/>
              </w:rPr>
              <w:t>を選択</w:t>
            </w:r>
          </w:p>
        </w:tc>
        <w:tc>
          <w:tcPr>
            <w:tcW w:w="2060" w:type="pct"/>
            <w:gridSpan w:val="2"/>
            <w:tcBorders>
              <w:top w:val="single" w:color="auto" w:sz="12" w:space="0"/>
              <w:left w:val="single" w:color="auto" w:sz="12" w:space="0"/>
              <w:bottom w:val="single" w:color="auto" w:sz="6" w:space="0"/>
              <w:right w:val="single" w:color="auto" w:sz="12" w:space="0"/>
              <w:tl2br w:val="nil"/>
              <w:tr2bl w:val="nil"/>
            </w:tcBorders>
            <w:shd w:val="clear" w:color="auto" w:fill="auto"/>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rPr>
              <w:t>省エネ給湯等</w:t>
            </w:r>
          </w:p>
        </w:tc>
      </w:tr>
      <w:tr>
        <w:trPr>
          <w:trHeight w:val="405" w:hRule="atLeast"/>
        </w:trPr>
        <w:tc>
          <w:tcPr>
            <w:tcW w:w="1030" w:type="pct"/>
            <w:tcBorders>
              <w:top w:val="single" w:color="auto" w:sz="6" w:space="0"/>
              <w:left w:val="single" w:color="auto" w:sz="12" w:space="0"/>
              <w:bottom w:val="single" w:color="auto" w:sz="6" w:space="0"/>
              <w:right w:val="single" w:color="auto" w:sz="6" w:space="0"/>
              <w:tl2br w:val="nil"/>
              <w:tr2bl w:val="nil"/>
            </w:tcBorders>
            <w:shd w:val="clear" w:color="auto" w:fill="auto"/>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sz w:val="20"/>
              </w:rPr>
              <w:t>ＬＥＤ照明器具</w:t>
            </w:r>
          </w:p>
        </w:tc>
        <w:tc>
          <w:tcPr>
            <w:tcW w:w="1030" w:type="pct"/>
            <w:tcBorders>
              <w:top w:val="single" w:color="auto" w:sz="6" w:space="0"/>
              <w:left w:val="single" w:color="auto" w:sz="6" w:space="0"/>
              <w:bottom w:val="single" w:color="auto" w:sz="2" w:space="0"/>
              <w:right w:val="single" w:color="auto" w:sz="12" w:space="0"/>
              <w:tl2br w:val="nil"/>
              <w:tr2bl w:val="nil"/>
            </w:tcBorders>
            <w:shd w:val="clear" w:color="auto" w:fill="auto"/>
            <w:vAlign w:val="center"/>
          </w:tcPr>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rPr>
              <w:t>台</w:t>
            </w:r>
          </w:p>
        </w:tc>
        <w:tc>
          <w:tcPr>
            <w:tcW w:w="880" w:type="pct"/>
            <w:vMerge w:val="continue"/>
            <w:tcBorders>
              <w:top w:val="single" w:color="auto" w:sz="6" w:space="0"/>
              <w:left w:val="single" w:color="auto" w:sz="12" w:space="0"/>
              <w:bottom w:val="single" w:color="auto" w:sz="2" w:space="0"/>
              <w:right w:val="single" w:color="auto" w:sz="12" w:space="0"/>
              <w:tl2br w:val="nil"/>
              <w:tr2bl w:val="nil"/>
            </w:tcBorders>
            <w:shd w:val="clear" w:color="auto" w:fill="auto"/>
            <w:vAlign w:val="center"/>
          </w:tcPr>
          <w:p>
            <w:pPr>
              <w:pStyle w:val="0"/>
              <w:rPr>
                <w:rFonts w:hint="eastAsia"/>
              </w:rPr>
            </w:pPr>
          </w:p>
        </w:tc>
        <w:tc>
          <w:tcPr>
            <w:tcW w:w="1030" w:type="pct"/>
            <w:tcBorders>
              <w:top w:val="single" w:color="auto" w:sz="6" w:space="0"/>
              <w:left w:val="single" w:color="auto" w:sz="12" w:space="0"/>
              <w:bottom w:val="single" w:color="auto" w:sz="6" w:space="0"/>
              <w:right w:val="single" w:color="auto" w:sz="6" w:space="0"/>
              <w:tl2br w:val="nil"/>
              <w:tr2bl w:val="nil"/>
            </w:tcBorders>
            <w:shd w:val="clear" w:color="auto" w:fill="auto"/>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sz w:val="20"/>
              </w:rPr>
              <w:t>エコジョーズ</w:t>
            </w:r>
          </w:p>
        </w:tc>
        <w:tc>
          <w:tcPr>
            <w:tcW w:w="1030" w:type="pct"/>
            <w:tcBorders>
              <w:top w:val="single" w:color="auto" w:sz="6" w:space="0"/>
              <w:left w:val="single" w:color="auto" w:sz="6" w:space="0"/>
              <w:bottom w:val="single" w:color="auto" w:sz="6" w:space="0"/>
              <w:right w:val="single" w:color="auto" w:sz="12" w:space="0"/>
              <w:tl2br w:val="nil"/>
              <w:tr2bl w:val="nil"/>
            </w:tcBorders>
            <w:shd w:val="clear" w:color="auto" w:fill="auto"/>
            <w:vAlign w:val="center"/>
          </w:tcPr>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rPr>
              <w:t>台</w:t>
            </w:r>
          </w:p>
        </w:tc>
      </w:tr>
      <w:tr>
        <w:trPr>
          <w:trHeight w:val="405" w:hRule="atLeast"/>
        </w:trPr>
        <w:tc>
          <w:tcPr>
            <w:tcW w:w="1030" w:type="pct"/>
            <w:tcBorders>
              <w:top w:val="single" w:color="auto" w:sz="6" w:space="0"/>
              <w:left w:val="single" w:color="auto" w:sz="12" w:space="0"/>
              <w:bottom w:val="single" w:color="auto" w:sz="6" w:space="0"/>
              <w:right w:val="single" w:color="auto" w:sz="6" w:space="0"/>
              <w:tl2br w:val="nil"/>
              <w:tr2bl w:val="nil"/>
            </w:tcBorders>
            <w:shd w:val="clear" w:color="auto" w:fill="auto"/>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□エアコン</w:t>
            </w:r>
          </w:p>
        </w:tc>
        <w:tc>
          <w:tcPr>
            <w:tcW w:w="1030" w:type="pct"/>
            <w:tcBorders>
              <w:top w:val="single" w:color="auto" w:sz="6" w:space="0"/>
              <w:left w:val="single" w:color="auto" w:sz="6" w:space="0"/>
              <w:bottom w:val="single" w:color="auto" w:sz="2" w:space="0"/>
              <w:right w:val="single" w:color="auto" w:sz="12" w:space="0"/>
              <w:tl2br w:val="nil"/>
              <w:tr2bl w:val="nil"/>
            </w:tcBorders>
            <w:shd w:val="clear" w:color="auto" w:fill="auto"/>
            <w:vAlign w:val="center"/>
          </w:tcPr>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rPr>
              <w:t>台</w:t>
            </w:r>
          </w:p>
        </w:tc>
        <w:tc>
          <w:tcPr>
            <w:tcW w:w="880" w:type="pct"/>
            <w:vMerge w:val="continue"/>
            <w:tcBorders>
              <w:top w:val="single" w:color="auto" w:sz="6" w:space="0"/>
              <w:left w:val="single" w:color="auto" w:sz="12" w:space="0"/>
              <w:bottom w:val="single" w:color="auto" w:sz="2" w:space="0"/>
              <w:right w:val="single" w:color="auto" w:sz="12" w:space="0"/>
              <w:tl2br w:val="nil"/>
              <w:tr2bl w:val="nil"/>
            </w:tcBorders>
            <w:shd w:val="clear" w:color="auto" w:fill="auto"/>
            <w:vAlign w:val="center"/>
          </w:tcPr>
          <w:p>
            <w:pPr>
              <w:pStyle w:val="0"/>
              <w:rPr>
                <w:rFonts w:hint="eastAsia"/>
              </w:rPr>
            </w:pPr>
          </w:p>
        </w:tc>
        <w:tc>
          <w:tcPr>
            <w:tcW w:w="1030" w:type="pct"/>
            <w:tcBorders>
              <w:top w:val="single" w:color="auto" w:sz="6" w:space="0"/>
              <w:left w:val="single" w:color="auto" w:sz="12" w:space="0"/>
              <w:bottom w:val="single" w:color="auto" w:sz="6" w:space="0"/>
              <w:right w:val="single" w:color="auto" w:sz="6" w:space="0"/>
              <w:tl2br w:val="nil"/>
              <w:tr2bl w:val="nil"/>
            </w:tcBorders>
            <w:shd w:val="clear" w:color="auto" w:fill="auto"/>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□エコフィール</w:t>
            </w:r>
          </w:p>
        </w:tc>
        <w:tc>
          <w:tcPr>
            <w:tcW w:w="1030" w:type="pct"/>
            <w:tcBorders>
              <w:top w:val="single" w:color="auto" w:sz="6" w:space="0"/>
              <w:left w:val="single" w:color="auto" w:sz="6" w:space="0"/>
              <w:bottom w:val="single" w:color="auto" w:sz="6" w:space="0"/>
              <w:right w:val="single" w:color="auto" w:sz="12" w:space="0"/>
              <w:tl2br w:val="nil"/>
              <w:tr2bl w:val="nil"/>
            </w:tcBorders>
            <w:shd w:val="clear" w:color="auto" w:fill="auto"/>
            <w:vAlign w:val="center"/>
          </w:tcPr>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rPr>
              <w:t>台</w:t>
            </w:r>
          </w:p>
        </w:tc>
      </w:tr>
      <w:tr>
        <w:trPr>
          <w:trHeight w:val="405" w:hRule="atLeast"/>
        </w:trPr>
        <w:tc>
          <w:tcPr>
            <w:tcW w:w="1030" w:type="pct"/>
            <w:tcBorders>
              <w:top w:val="single" w:color="auto" w:sz="6" w:space="0"/>
              <w:left w:val="single" w:color="auto" w:sz="12" w:space="0"/>
              <w:bottom w:val="single" w:color="auto" w:sz="6" w:space="0"/>
              <w:right w:val="single" w:color="auto" w:sz="6" w:space="0"/>
              <w:tl2br w:val="nil"/>
              <w:tr2bl w:val="nil"/>
            </w:tcBorders>
            <w:shd w:val="clear" w:color="auto" w:fill="auto"/>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□冷蔵庫</w:t>
            </w:r>
          </w:p>
        </w:tc>
        <w:tc>
          <w:tcPr>
            <w:tcW w:w="1030" w:type="pct"/>
            <w:tcBorders>
              <w:top w:val="single" w:color="auto" w:sz="6" w:space="0"/>
              <w:left w:val="single" w:color="auto" w:sz="6" w:space="0"/>
              <w:bottom w:val="single" w:color="auto" w:sz="2" w:space="0"/>
              <w:right w:val="single" w:color="auto" w:sz="12" w:space="0"/>
              <w:tl2br w:val="nil"/>
              <w:tr2bl w:val="nil"/>
            </w:tcBorders>
            <w:shd w:val="clear" w:color="auto" w:fill="auto"/>
            <w:vAlign w:val="center"/>
          </w:tcPr>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rPr>
              <w:t>台</w:t>
            </w:r>
          </w:p>
        </w:tc>
        <w:tc>
          <w:tcPr>
            <w:tcW w:w="880" w:type="pct"/>
            <w:vMerge w:val="continue"/>
            <w:tcBorders>
              <w:top w:val="single" w:color="auto" w:sz="6" w:space="0"/>
              <w:left w:val="single" w:color="auto" w:sz="12" w:space="0"/>
              <w:bottom w:val="single" w:color="auto" w:sz="2" w:space="0"/>
              <w:right w:val="single" w:color="auto" w:sz="12" w:space="0"/>
              <w:tl2br w:val="nil"/>
              <w:tr2bl w:val="nil"/>
            </w:tcBorders>
            <w:shd w:val="clear" w:color="auto" w:fill="auto"/>
            <w:vAlign w:val="center"/>
          </w:tcPr>
          <w:p>
            <w:pPr>
              <w:pStyle w:val="0"/>
              <w:rPr>
                <w:rFonts w:hint="eastAsia"/>
              </w:rPr>
            </w:pPr>
          </w:p>
        </w:tc>
        <w:tc>
          <w:tcPr>
            <w:tcW w:w="1030" w:type="pct"/>
            <w:tcBorders>
              <w:top w:val="single" w:color="auto" w:sz="6" w:space="0"/>
              <w:left w:val="single" w:color="auto" w:sz="12" w:space="0"/>
              <w:bottom w:val="single" w:color="auto" w:sz="6" w:space="0"/>
              <w:right w:val="single" w:color="auto" w:sz="6" w:space="0"/>
              <w:tl2br w:val="nil"/>
              <w:tr2bl w:val="nil"/>
            </w:tcBorders>
            <w:shd w:val="clear" w:color="auto" w:fill="auto"/>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□コレモ</w:t>
            </w:r>
          </w:p>
        </w:tc>
        <w:tc>
          <w:tcPr>
            <w:tcW w:w="1030" w:type="pct"/>
            <w:tcBorders>
              <w:top w:val="single" w:color="auto" w:sz="6" w:space="0"/>
              <w:left w:val="single" w:color="auto" w:sz="6" w:space="0"/>
              <w:bottom w:val="single" w:color="auto" w:sz="6" w:space="0"/>
              <w:right w:val="single" w:color="auto" w:sz="12" w:space="0"/>
              <w:tl2br w:val="nil"/>
              <w:tr2bl w:val="nil"/>
            </w:tcBorders>
            <w:shd w:val="clear" w:color="auto" w:fill="auto"/>
            <w:vAlign w:val="center"/>
          </w:tcPr>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rPr>
              <w:t>台</w:t>
            </w:r>
          </w:p>
        </w:tc>
      </w:tr>
      <w:tr>
        <w:trPr>
          <w:trHeight w:val="405" w:hRule="atLeast"/>
        </w:trPr>
        <w:tc>
          <w:tcPr>
            <w:tcW w:w="1030" w:type="pct"/>
            <w:tcBorders>
              <w:top w:val="single" w:color="auto" w:sz="6" w:space="0"/>
              <w:left w:val="single" w:color="auto" w:sz="12" w:space="0"/>
              <w:bottom w:val="single" w:color="auto" w:sz="6" w:space="0"/>
              <w:right w:val="single" w:color="auto" w:sz="6" w:space="0"/>
              <w:tl2br w:val="nil"/>
              <w:tr2bl w:val="nil"/>
            </w:tcBorders>
            <w:shd w:val="clear" w:color="auto" w:fill="auto"/>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□冷凍庫</w:t>
            </w:r>
          </w:p>
        </w:tc>
        <w:tc>
          <w:tcPr>
            <w:tcW w:w="1030" w:type="pct"/>
            <w:tcBorders>
              <w:top w:val="single" w:color="auto" w:sz="6" w:space="0"/>
              <w:left w:val="single" w:color="auto" w:sz="6" w:space="0"/>
              <w:bottom w:val="single" w:color="auto" w:sz="2" w:space="0"/>
              <w:right w:val="single" w:color="auto" w:sz="12" w:space="0"/>
              <w:tl2br w:val="nil"/>
              <w:tr2bl w:val="nil"/>
            </w:tcBorders>
            <w:shd w:val="clear" w:color="auto" w:fill="auto"/>
            <w:vAlign w:val="center"/>
          </w:tcPr>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rPr>
              <w:t>台</w:t>
            </w:r>
          </w:p>
        </w:tc>
        <w:tc>
          <w:tcPr>
            <w:tcW w:w="880" w:type="pct"/>
            <w:vMerge w:val="continue"/>
            <w:tcBorders>
              <w:top w:val="single" w:color="auto" w:sz="6" w:space="0"/>
              <w:left w:val="single" w:color="auto" w:sz="12" w:space="0"/>
              <w:bottom w:val="single" w:color="auto" w:sz="2" w:space="0"/>
              <w:right w:val="single" w:color="auto" w:sz="12" w:space="0"/>
              <w:tl2br w:val="nil"/>
              <w:tr2bl w:val="nil"/>
            </w:tcBorders>
            <w:shd w:val="clear" w:color="auto" w:fill="auto"/>
            <w:vAlign w:val="center"/>
          </w:tcPr>
          <w:p>
            <w:pPr>
              <w:pStyle w:val="0"/>
              <w:rPr>
                <w:rFonts w:hint="eastAsia"/>
              </w:rPr>
            </w:pPr>
          </w:p>
        </w:tc>
        <w:tc>
          <w:tcPr>
            <w:tcW w:w="1030" w:type="pct"/>
            <w:tcBorders>
              <w:top w:val="single" w:color="auto" w:sz="6" w:space="0"/>
              <w:left w:val="single" w:color="auto" w:sz="12" w:space="0"/>
              <w:bottom w:val="single" w:color="auto" w:sz="6" w:space="0"/>
              <w:right w:val="single" w:color="auto" w:sz="6" w:space="0"/>
              <w:tl2br w:val="nil"/>
              <w:tr2bl w:val="single" w:color="auto" w:sz="4" w:space="0"/>
            </w:tcBorders>
            <w:shd w:val="clear" w:color="auto" w:fill="auto"/>
            <w:vAlign w:val="center"/>
          </w:tcPr>
          <w:p>
            <w:pPr>
              <w:pStyle w:val="0"/>
              <w:rPr>
                <w:rFonts w:hint="eastAsia" w:ascii="ＭＳ Ｐゴシック" w:hAnsi="ＭＳ Ｐゴシック" w:eastAsia="ＭＳ Ｐゴシック"/>
              </w:rPr>
            </w:pPr>
          </w:p>
        </w:tc>
        <w:tc>
          <w:tcPr>
            <w:tcW w:w="1030" w:type="pct"/>
            <w:tcBorders>
              <w:top w:val="single" w:color="auto" w:sz="6" w:space="0"/>
              <w:left w:val="single" w:color="auto" w:sz="6" w:space="0"/>
              <w:bottom w:val="single" w:color="auto" w:sz="6" w:space="0"/>
              <w:right w:val="single" w:color="auto" w:sz="12" w:space="0"/>
              <w:tl2br w:val="nil"/>
              <w:tr2bl w:val="nil"/>
            </w:tcBorders>
            <w:shd w:val="clear" w:color="auto" w:fill="auto"/>
            <w:vAlign w:val="center"/>
          </w:tcPr>
          <w:p>
            <w:pPr>
              <w:pStyle w:val="0"/>
              <w:jc w:val="right"/>
              <w:rPr>
                <w:rFonts w:hint="eastAsia" w:ascii="ＭＳ Ｐゴシック" w:hAnsi="ＭＳ Ｐゴシック" w:eastAsia="ＭＳ Ｐゴシック"/>
              </w:rPr>
            </w:pPr>
          </w:p>
        </w:tc>
      </w:tr>
      <w:tr>
        <w:trPr>
          <w:trHeight w:val="405" w:hRule="atLeast"/>
        </w:trPr>
        <w:tc>
          <w:tcPr>
            <w:tcW w:w="1030" w:type="pct"/>
            <w:tcBorders>
              <w:top w:val="single" w:color="auto" w:sz="6" w:space="0"/>
              <w:left w:val="single" w:color="auto" w:sz="12" w:space="0"/>
              <w:bottom w:val="single" w:color="auto" w:sz="6" w:space="0"/>
              <w:right w:val="single" w:color="auto" w:sz="6" w:space="0"/>
              <w:tl2br w:val="nil"/>
              <w:tr2bl w:val="nil"/>
            </w:tcBorders>
            <w:shd w:val="clear" w:color="auto" w:fill="auto"/>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□電気便座</w:t>
            </w:r>
          </w:p>
        </w:tc>
        <w:tc>
          <w:tcPr>
            <w:tcW w:w="1030" w:type="pct"/>
            <w:tcBorders>
              <w:top w:val="single" w:color="auto" w:sz="6" w:space="0"/>
              <w:left w:val="single" w:color="auto" w:sz="6" w:space="0"/>
              <w:bottom w:val="single" w:color="auto" w:sz="6" w:space="0"/>
              <w:right w:val="single" w:color="auto" w:sz="12" w:space="0"/>
              <w:tl2br w:val="nil"/>
              <w:tr2bl w:val="nil"/>
            </w:tcBorders>
            <w:shd w:val="clear" w:color="auto" w:fill="auto"/>
            <w:vAlign w:val="center"/>
          </w:tcPr>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rPr>
              <w:t>台</w:t>
            </w:r>
          </w:p>
        </w:tc>
        <w:tc>
          <w:tcPr>
            <w:tcW w:w="880" w:type="pct"/>
            <w:vMerge w:val="continue"/>
            <w:tcBorders>
              <w:top w:val="single" w:color="auto" w:sz="6" w:space="0"/>
              <w:left w:val="single" w:color="auto" w:sz="12" w:space="0"/>
              <w:bottom w:val="single" w:color="auto" w:sz="6" w:space="0"/>
              <w:right w:val="single" w:color="auto" w:sz="12" w:space="0"/>
              <w:tl2br w:val="nil"/>
              <w:tr2bl w:val="nil"/>
            </w:tcBorders>
            <w:shd w:val="clear" w:color="auto" w:fill="auto"/>
            <w:vAlign w:val="center"/>
          </w:tcPr>
          <w:p>
            <w:pPr>
              <w:pStyle w:val="0"/>
              <w:rPr>
                <w:rFonts w:hint="eastAsia"/>
              </w:rPr>
            </w:pPr>
          </w:p>
        </w:tc>
        <w:tc>
          <w:tcPr>
            <w:tcW w:w="1030" w:type="pct"/>
            <w:tcBorders>
              <w:top w:val="single" w:color="auto" w:sz="6" w:space="0"/>
              <w:left w:val="single" w:color="auto" w:sz="12" w:space="0"/>
              <w:bottom w:val="single" w:color="auto" w:sz="6" w:space="0"/>
              <w:right w:val="single" w:color="auto" w:sz="6" w:space="0"/>
              <w:tl2br w:val="nil"/>
              <w:tr2bl w:val="single" w:color="auto" w:sz="4" w:space="0"/>
            </w:tcBorders>
            <w:shd w:val="clear" w:color="auto" w:fill="auto"/>
            <w:vAlign w:val="center"/>
          </w:tcPr>
          <w:p>
            <w:pPr>
              <w:pStyle w:val="0"/>
              <w:rPr>
                <w:rFonts w:hint="eastAsia" w:ascii="ＭＳ Ｐゴシック" w:hAnsi="ＭＳ Ｐゴシック" w:eastAsia="ＭＳ Ｐゴシック"/>
              </w:rPr>
            </w:pPr>
          </w:p>
        </w:tc>
        <w:tc>
          <w:tcPr>
            <w:tcW w:w="1030" w:type="pct"/>
            <w:tcBorders>
              <w:top w:val="single" w:color="auto" w:sz="6" w:space="0"/>
              <w:left w:val="single" w:color="auto" w:sz="6" w:space="0"/>
              <w:bottom w:val="single" w:color="auto" w:sz="6" w:space="0"/>
              <w:right w:val="single" w:color="auto" w:sz="12" w:space="0"/>
              <w:tl2br w:val="nil"/>
              <w:tr2bl w:val="nil"/>
            </w:tcBorders>
            <w:shd w:val="clear" w:color="auto" w:fill="auto"/>
            <w:vAlign w:val="center"/>
          </w:tcPr>
          <w:p>
            <w:pPr>
              <w:pStyle w:val="0"/>
              <w:jc w:val="right"/>
              <w:rPr>
                <w:rFonts w:hint="eastAsia" w:ascii="ＭＳ Ｐゴシック" w:hAnsi="ＭＳ Ｐゴシック" w:eastAsia="ＭＳ Ｐゴシック"/>
              </w:rPr>
            </w:pPr>
          </w:p>
        </w:tc>
      </w:tr>
      <w:tr>
        <w:trPr>
          <w:trHeight w:val="405" w:hRule="atLeast"/>
        </w:trPr>
        <w:tc>
          <w:tcPr>
            <w:tcW w:w="1030" w:type="pct"/>
            <w:tcBorders>
              <w:top w:val="single" w:color="auto" w:sz="6" w:space="0"/>
              <w:left w:val="single" w:color="auto" w:sz="12" w:space="0"/>
              <w:bottom w:val="single" w:color="auto" w:sz="6" w:space="0"/>
              <w:right w:val="single" w:color="auto" w:sz="6" w:space="0"/>
              <w:tl2br w:val="nil"/>
              <w:tr2bl w:val="nil"/>
            </w:tcBorders>
            <w:shd w:val="clear" w:color="auto" w:fill="auto"/>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助成対象経費（Ａ）</w:t>
            </w:r>
          </w:p>
        </w:tc>
        <w:tc>
          <w:tcPr>
            <w:tcW w:w="1030" w:type="pct"/>
            <w:tcBorders>
              <w:top w:val="single" w:color="auto" w:sz="6" w:space="0"/>
              <w:left w:val="single" w:color="auto" w:sz="6" w:space="0"/>
              <w:bottom w:val="single" w:color="auto" w:sz="6" w:space="0"/>
              <w:right w:val="single" w:color="auto" w:sz="12" w:space="0"/>
              <w:tl2br w:val="nil"/>
              <w:tr2bl w:val="nil"/>
            </w:tcBorders>
            <w:shd w:val="clear" w:color="auto" w:fill="auto"/>
            <w:vAlign w:val="center"/>
          </w:tcPr>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rPr>
              <w:t>円</w:t>
            </w:r>
          </w:p>
        </w:tc>
        <w:tc>
          <w:tcPr>
            <w:tcW w:w="880" w:type="pct"/>
            <w:vMerge w:val="continue"/>
            <w:tcBorders>
              <w:top w:val="single" w:color="auto" w:sz="6" w:space="0"/>
              <w:left w:val="single" w:color="auto" w:sz="12" w:space="0"/>
              <w:bottom w:val="single" w:color="auto" w:sz="6" w:space="0"/>
              <w:right w:val="single" w:color="auto" w:sz="12" w:space="0"/>
              <w:tl2br w:val="nil"/>
              <w:tr2bl w:val="nil"/>
            </w:tcBorders>
            <w:shd w:val="clear" w:color="auto" w:fill="auto"/>
            <w:vAlign w:val="center"/>
          </w:tcPr>
          <w:p>
            <w:pPr>
              <w:pStyle w:val="0"/>
              <w:rPr>
                <w:rFonts w:hint="eastAsia"/>
              </w:rPr>
            </w:pPr>
          </w:p>
        </w:tc>
        <w:tc>
          <w:tcPr>
            <w:tcW w:w="1030" w:type="pct"/>
            <w:tcBorders>
              <w:top w:val="single" w:color="auto" w:sz="6" w:space="0"/>
              <w:left w:val="single" w:color="auto" w:sz="12" w:space="0"/>
              <w:bottom w:val="single" w:color="auto" w:sz="6" w:space="0"/>
              <w:right w:val="single" w:color="auto" w:sz="6" w:space="0"/>
              <w:tl2br w:val="nil"/>
              <w:tr2bl w:val="nil"/>
            </w:tcBorders>
            <w:shd w:val="clear" w:color="auto" w:fill="auto"/>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助成対象経費（Ｂ）</w:t>
            </w:r>
          </w:p>
        </w:tc>
        <w:tc>
          <w:tcPr>
            <w:tcW w:w="1030" w:type="pct"/>
            <w:tcBorders>
              <w:top w:val="single" w:color="auto" w:sz="6" w:space="0"/>
              <w:left w:val="single" w:color="auto" w:sz="6" w:space="0"/>
              <w:bottom w:val="single" w:color="auto" w:sz="6" w:space="0"/>
              <w:right w:val="single" w:color="auto" w:sz="12" w:space="0"/>
              <w:tl2br w:val="nil"/>
              <w:tr2bl w:val="nil"/>
            </w:tcBorders>
            <w:shd w:val="clear" w:color="auto" w:fill="auto"/>
            <w:vAlign w:val="center"/>
          </w:tcPr>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rPr>
              <w:t>円</w:t>
            </w:r>
          </w:p>
        </w:tc>
      </w:tr>
      <w:tr>
        <w:trPr>
          <w:trHeight w:val="405" w:hRule="atLeast"/>
        </w:trPr>
        <w:tc>
          <w:tcPr>
            <w:tcW w:w="1030" w:type="pct"/>
            <w:tcBorders>
              <w:top w:val="single" w:color="auto" w:sz="6" w:space="0"/>
              <w:left w:val="single" w:color="auto" w:sz="12" w:space="0"/>
              <w:bottom w:val="single" w:color="auto" w:sz="12" w:space="0"/>
              <w:right w:val="single" w:color="auto" w:sz="6" w:space="0"/>
              <w:tl2br w:val="nil"/>
              <w:tr2bl w:val="nil"/>
            </w:tcBorders>
            <w:shd w:val="clear" w:color="auto" w:fill="auto"/>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b w:val="1"/>
                <w:sz w:val="22"/>
              </w:rPr>
              <w:t>助成金交付</w:t>
            </w:r>
            <w:r>
              <w:rPr>
                <w:rFonts w:hint="eastAsia" w:ascii="ＭＳ Ｐゴシック" w:hAnsi="ＭＳ Ｐゴシック" w:eastAsia="ＭＳ Ｐゴシック"/>
                <w:b w:val="1"/>
                <w:sz w:val="22"/>
              </w:rPr>
              <w:t>(</w:t>
            </w:r>
            <w:r>
              <w:rPr>
                <w:rFonts w:hint="eastAsia" w:ascii="ＭＳ Ｐゴシック" w:hAnsi="ＭＳ Ｐゴシック" w:eastAsia="ＭＳ Ｐゴシック"/>
                <w:b w:val="1"/>
                <w:sz w:val="22"/>
              </w:rPr>
              <w:t>予定</w:t>
            </w:r>
            <w:r>
              <w:rPr>
                <w:rFonts w:hint="eastAsia" w:ascii="ＭＳ Ｐゴシック" w:hAnsi="ＭＳ Ｐゴシック" w:eastAsia="ＭＳ Ｐゴシック"/>
                <w:b w:val="1"/>
                <w:sz w:val="22"/>
              </w:rPr>
              <w:t>)</w:t>
            </w:r>
            <w:r>
              <w:rPr>
                <w:rFonts w:hint="eastAsia" w:ascii="ＭＳ Ｐゴシック" w:hAnsi="ＭＳ Ｐゴシック" w:eastAsia="ＭＳ Ｐゴシック"/>
                <w:b w:val="1"/>
                <w:sz w:val="22"/>
              </w:rPr>
              <w:t>申請額【Ａ×</w:t>
            </w:r>
            <w:r>
              <w:rPr>
                <w:rFonts w:hint="eastAsia" w:ascii="ＭＳ Ｐゴシック" w:hAnsi="ＭＳ Ｐゴシック" w:eastAsia="ＭＳ Ｐゴシック"/>
                <w:b w:val="1"/>
                <w:sz w:val="22"/>
              </w:rPr>
              <w:t>20</w:t>
            </w:r>
            <w:r>
              <w:rPr>
                <w:rFonts w:hint="eastAsia" w:ascii="ＭＳ Ｐゴシック" w:hAnsi="ＭＳ Ｐゴシック" w:eastAsia="ＭＳ Ｐゴシック"/>
                <w:b w:val="1"/>
                <w:sz w:val="22"/>
              </w:rPr>
              <w:t>％、　上限</w:t>
            </w:r>
            <w:r>
              <w:rPr>
                <w:rFonts w:hint="eastAsia" w:ascii="ＭＳ Ｐゴシック" w:hAnsi="ＭＳ Ｐゴシック" w:eastAsia="ＭＳ Ｐゴシック"/>
                <w:b w:val="1"/>
                <w:sz w:val="22"/>
              </w:rPr>
              <w:t>4</w:t>
            </w:r>
            <w:r>
              <w:rPr>
                <w:rFonts w:hint="eastAsia" w:ascii="ＭＳ Ｐゴシック" w:hAnsi="ＭＳ Ｐゴシック" w:eastAsia="ＭＳ Ｐゴシック"/>
                <w:b w:val="1"/>
                <w:sz w:val="22"/>
              </w:rPr>
              <w:t>万円）</w:t>
            </w:r>
          </w:p>
        </w:tc>
        <w:tc>
          <w:tcPr>
            <w:tcW w:w="1030" w:type="pct"/>
            <w:tcBorders>
              <w:top w:val="single" w:color="auto" w:sz="6" w:space="0"/>
              <w:left w:val="single" w:color="auto" w:sz="6" w:space="0"/>
              <w:bottom w:val="single" w:color="auto" w:sz="12" w:space="0"/>
              <w:right w:val="single" w:color="auto" w:sz="12" w:space="0"/>
              <w:tl2br w:val="nil"/>
              <w:tr2bl w:val="nil"/>
            </w:tcBorders>
            <w:shd w:val="clear" w:color="auto" w:fill="auto"/>
            <w:vAlign w:val="center"/>
          </w:tcPr>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b w:val="1"/>
              </w:rPr>
              <w:t>，０００</w:t>
            </w:r>
            <w:r>
              <w:rPr>
                <w:rFonts w:hint="eastAsia" w:ascii="ＭＳ Ｐゴシック" w:hAnsi="ＭＳ Ｐゴシック" w:eastAsia="ＭＳ Ｐゴシック"/>
              </w:rPr>
              <w:t>円</w:t>
            </w:r>
          </w:p>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sz w:val="16"/>
              </w:rPr>
              <w:t>千円未満切り捨て</w:t>
            </w:r>
          </w:p>
        </w:tc>
        <w:tc>
          <w:tcPr>
            <w:tcW w:w="880" w:type="pct"/>
            <w:vMerge w:val="continue"/>
            <w:tcBorders>
              <w:top w:val="single" w:color="auto" w:sz="6" w:space="0"/>
              <w:left w:val="single" w:color="auto" w:sz="12" w:space="0"/>
              <w:bottom w:val="nil"/>
              <w:right w:val="single" w:color="auto" w:sz="12" w:space="0"/>
              <w:tl2br w:val="nil"/>
              <w:tr2bl w:val="nil"/>
            </w:tcBorders>
            <w:shd w:val="clear" w:color="auto" w:fill="auto"/>
            <w:vAlign w:val="center"/>
          </w:tcPr>
          <w:p>
            <w:pPr>
              <w:pStyle w:val="0"/>
              <w:rPr>
                <w:rFonts w:hint="eastAsia"/>
              </w:rPr>
            </w:pPr>
          </w:p>
        </w:tc>
        <w:tc>
          <w:tcPr>
            <w:tcW w:w="1030" w:type="pct"/>
            <w:tcBorders>
              <w:top w:val="single" w:color="auto" w:sz="6" w:space="0"/>
              <w:left w:val="single" w:color="auto" w:sz="12" w:space="0"/>
              <w:bottom w:val="single" w:color="auto" w:sz="12" w:space="0"/>
              <w:right w:val="single" w:color="auto" w:sz="6" w:space="0"/>
              <w:tl2br w:val="nil"/>
              <w:tr2bl w:val="nil"/>
            </w:tcBorders>
            <w:shd w:val="clear" w:color="auto" w:fill="auto"/>
            <w:vAlign w:val="center"/>
          </w:tcPr>
          <w:p>
            <w:pPr>
              <w:pStyle w:val="0"/>
              <w:rPr>
                <w:rFonts w:hint="eastAsia" w:ascii="ＭＳ Ｐゴシック" w:hAnsi="ＭＳ Ｐゴシック" w:eastAsia="ＭＳ Ｐゴシック"/>
              </w:rPr>
            </w:pPr>
            <w:r>
              <w:rPr>
                <w:rFonts w:hint="eastAsia" w:ascii="ＭＳ Ｐゴシック" w:hAnsi="ＭＳ Ｐゴシック" w:eastAsia="ＭＳ Ｐゴシック"/>
                <w:b w:val="1"/>
                <w:sz w:val="22"/>
              </w:rPr>
              <w:t>助成金交付</w:t>
            </w:r>
            <w:r>
              <w:rPr>
                <w:rFonts w:hint="eastAsia" w:ascii="ＭＳ Ｐゴシック" w:hAnsi="ＭＳ Ｐゴシック" w:eastAsia="ＭＳ Ｐゴシック"/>
                <w:b w:val="1"/>
                <w:sz w:val="22"/>
              </w:rPr>
              <w:t>(</w:t>
            </w:r>
            <w:r>
              <w:rPr>
                <w:rFonts w:hint="eastAsia" w:ascii="ＭＳ Ｐゴシック" w:hAnsi="ＭＳ Ｐゴシック" w:eastAsia="ＭＳ Ｐゴシック"/>
                <w:b w:val="1"/>
                <w:sz w:val="22"/>
              </w:rPr>
              <w:t>予定</w:t>
            </w:r>
            <w:r>
              <w:rPr>
                <w:rFonts w:hint="eastAsia" w:ascii="ＭＳ Ｐゴシック" w:hAnsi="ＭＳ Ｐゴシック" w:eastAsia="ＭＳ Ｐゴシック"/>
                <w:b w:val="1"/>
                <w:sz w:val="22"/>
              </w:rPr>
              <w:t>)</w:t>
            </w:r>
            <w:r>
              <w:rPr>
                <w:rFonts w:hint="eastAsia" w:ascii="ＭＳ Ｐゴシック" w:hAnsi="ＭＳ Ｐゴシック" w:eastAsia="ＭＳ Ｐゴシック"/>
                <w:b w:val="1"/>
                <w:sz w:val="22"/>
                <w:highlight w:val="none"/>
              </w:rPr>
              <w:t>申請額【</w:t>
            </w:r>
            <w:r>
              <w:rPr>
                <w:rFonts w:hint="eastAsia" w:ascii="ＭＳ Ｐゴシック" w:hAnsi="ＭＳ Ｐゴシック" w:eastAsia="ＭＳ Ｐゴシック"/>
                <w:b w:val="1"/>
                <w:sz w:val="22"/>
                <w:highlight w:val="none"/>
              </w:rPr>
              <w:t>B</w:t>
            </w:r>
            <w:r>
              <w:rPr>
                <w:rFonts w:hint="eastAsia" w:ascii="ＭＳ Ｐゴシック" w:hAnsi="ＭＳ Ｐゴシック" w:eastAsia="ＭＳ Ｐゴシック"/>
                <w:b w:val="1"/>
                <w:sz w:val="22"/>
                <w:highlight w:val="none"/>
              </w:rPr>
              <w:t>×</w:t>
            </w:r>
            <w:r>
              <w:rPr>
                <w:rFonts w:hint="eastAsia" w:ascii="ＭＳ Ｐゴシック" w:hAnsi="ＭＳ Ｐゴシック" w:eastAsia="ＭＳ Ｐゴシック"/>
                <w:b w:val="1"/>
                <w:sz w:val="22"/>
                <w:highlight w:val="none"/>
              </w:rPr>
              <w:t>25</w:t>
            </w:r>
            <w:r>
              <w:rPr>
                <w:rFonts w:hint="eastAsia" w:ascii="ＭＳ Ｐゴシック" w:hAnsi="ＭＳ Ｐゴシック" w:eastAsia="ＭＳ Ｐゴシック"/>
                <w:b w:val="1"/>
                <w:sz w:val="22"/>
                <w:highlight w:val="none"/>
              </w:rPr>
              <w:t>％</w:t>
            </w:r>
            <w:r>
              <w:rPr>
                <w:rFonts w:hint="eastAsia" w:ascii="ＭＳ Ｐゴシック" w:hAnsi="ＭＳ Ｐゴシック" w:eastAsia="ＭＳ Ｐゴシック"/>
                <w:b w:val="1"/>
                <w:sz w:val="22"/>
              </w:rPr>
              <w:t>、上限</w:t>
            </w:r>
            <w:r>
              <w:rPr>
                <w:rFonts w:hint="eastAsia" w:ascii="ＭＳ Ｐゴシック" w:hAnsi="ＭＳ Ｐゴシック" w:eastAsia="ＭＳ Ｐゴシック"/>
                <w:b w:val="1"/>
                <w:sz w:val="22"/>
              </w:rPr>
              <w:t>50</w:t>
            </w:r>
            <w:r>
              <w:rPr>
                <w:rFonts w:hint="eastAsia" w:ascii="ＭＳ Ｐゴシック" w:hAnsi="ＭＳ Ｐゴシック" w:eastAsia="ＭＳ Ｐゴシック"/>
                <w:b w:val="1"/>
                <w:sz w:val="22"/>
              </w:rPr>
              <w:t>万円）</w:t>
            </w:r>
          </w:p>
        </w:tc>
        <w:tc>
          <w:tcPr>
            <w:tcW w:w="1030" w:type="pct"/>
            <w:tcBorders>
              <w:top w:val="single" w:color="auto" w:sz="6" w:space="0"/>
              <w:left w:val="single" w:color="auto" w:sz="6" w:space="0"/>
              <w:bottom w:val="single" w:color="auto" w:sz="12" w:space="0"/>
              <w:right w:val="single" w:color="auto" w:sz="12" w:space="0"/>
              <w:tl2br w:val="nil"/>
              <w:tr2bl w:val="nil"/>
            </w:tcBorders>
            <w:shd w:val="clear" w:color="auto" w:fill="auto"/>
            <w:vAlign w:val="center"/>
          </w:tcPr>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b w:val="1"/>
              </w:rPr>
              <w:t>，０００</w:t>
            </w:r>
            <w:r>
              <w:rPr>
                <w:rFonts w:hint="eastAsia" w:ascii="ＭＳ Ｐゴシック" w:hAnsi="ＭＳ Ｐゴシック" w:eastAsia="ＭＳ Ｐゴシック"/>
              </w:rPr>
              <w:t>円</w:t>
            </w:r>
          </w:p>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sz w:val="16"/>
              </w:rPr>
              <w:t>千円未満切り捨て</w:t>
            </w:r>
          </w:p>
        </w:tc>
      </w:tr>
    </w:tbl>
    <w:p>
      <w:pPr>
        <w:pStyle w:val="24"/>
        <w:rPr>
          <w:rFonts w:hint="eastAsia" w:ascii="ＭＳ Ｐゴシック" w:hAnsi="ＭＳ Ｐゴシック" w:eastAsia="ＭＳ Ｐゴシック"/>
          <w:sz w:val="20"/>
        </w:rPr>
      </w:pPr>
      <w:r>
        <w:rPr>
          <w:rFonts w:hint="eastAsia"/>
        </w:rPr>
        <mc:AlternateContent>
          <mc:Choice Requires="wps">
            <w:drawing>
              <wp:anchor distT="0" distB="0" distL="71755" distR="71755" simplePos="0" relativeHeight="2" behindDoc="0" locked="1" layoutInCell="1" hidden="0" allowOverlap="1">
                <wp:simplePos x="0" y="0"/>
                <wp:positionH relativeFrom="column">
                  <wp:posOffset>3096895</wp:posOffset>
                </wp:positionH>
                <wp:positionV relativeFrom="page">
                  <wp:posOffset>3991610</wp:posOffset>
                </wp:positionV>
                <wp:extent cx="2475230" cy="23050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2475230" cy="230505"/>
                        </a:xfrm>
                        <a:prstGeom prst="rect">
                          <a:avLst/>
                        </a:prstGeom>
                        <a:noFill/>
                        <a:ln>
                          <a:miter/>
                        </a:ln>
                      </wps:spPr>
                      <wps:txbx>
                        <w:txbxContent>
                          <w:p>
                            <w:pPr>
                              <w:pStyle w:val="0"/>
                              <w:jc w:val="right"/>
                              <w:rPr>
                                <w:rFonts w:hint="eastAsia"/>
                              </w:rPr>
                            </w:pP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14.3pt;mso-position-vertical-relative:page;mso-position-horizontal-relative:text;position:absolute;height:18.14pt;mso-wrap-distance-top:0pt;width:194.9pt;mso-wrap-distance-left:5.65pt;margin-left:243.85pt;z-index:2;" o:spid="_x0000_s1027" o:allowincell="t" o:allowoverlap="t" filled="f" stroked="f" o:spt="202" type="#_x0000_t202">
                <v:fill/>
                <v:textbox style="layout-flow:horizontal;" inset="2.0637499999999998mm,0.24694444444444438mm,2.0637499999999998mm,0.24694444444444438mm">
                  <w:txbxContent>
                    <w:p>
                      <w:pPr>
                        <w:pStyle w:val="0"/>
                        <w:jc w:val="right"/>
                        <w:rPr>
                          <w:rFonts w:hint="eastAsia"/>
                        </w:rPr>
                      </w:pPr>
                    </w:p>
                  </w:txbxContent>
                </v:textbox>
                <v:imagedata o:title=""/>
                <w10:wrap type="none" anchorx="text" anchory="page"/>
                <w10:anchorlock/>
              </v:shape>
            </w:pict>
          </mc:Fallback>
        </mc:AlternateContent>
      </w:r>
      <w:r>
        <w:rPr>
          <w:rFonts w:hint="eastAsia" w:ascii="ＭＳ Ｐゴシック" w:hAnsi="ＭＳ Ｐゴシック" w:eastAsia="ＭＳ Ｐゴシック"/>
          <w:sz w:val="20"/>
        </w:rPr>
        <w:t>対象経費：見積金額から下記（１）～（４）を除いた経費（交付要綱第４条第２項に規定するもの）</w:t>
      </w:r>
    </w:p>
    <w:p>
      <w:pPr>
        <w:pStyle w:val="24"/>
        <w:ind w:firstLine="800" w:firstLineChars="400"/>
        <w:rPr>
          <w:rFonts w:hint="eastAsia" w:ascii="ＭＳ Ｐゴシック" w:hAnsi="ＭＳ Ｐゴシック" w:eastAsia="ＭＳ Ｐゴシック"/>
          <w:sz w:val="20"/>
        </w:rPr>
      </w:pPr>
      <w:r>
        <w:rPr>
          <w:rFonts w:hint="eastAsia" w:ascii="ＭＳ Ｐゴシック" w:hAnsi="ＭＳ Ｐゴシック" w:eastAsia="ＭＳ Ｐゴシック"/>
          <w:sz w:val="20"/>
        </w:rPr>
        <w:t>（１）　第２条第１号に定める照明器具のうち、電球のみを購入した場合の経費</w:t>
      </w:r>
    </w:p>
    <w:p>
      <w:pPr>
        <w:pStyle w:val="24"/>
        <w:ind w:firstLine="800" w:firstLineChars="400"/>
        <w:rPr>
          <w:rFonts w:hint="eastAsia" w:ascii="ＭＳ Ｐゴシック" w:hAnsi="ＭＳ Ｐゴシック" w:eastAsia="ＭＳ Ｐゴシック"/>
          <w:sz w:val="20"/>
        </w:rPr>
      </w:pPr>
      <w:r>
        <w:rPr>
          <w:rFonts w:hint="eastAsia" w:ascii="ＭＳ Ｐゴシック" w:hAnsi="ＭＳ Ｐゴシック" w:eastAsia="ＭＳ Ｐゴシック"/>
          <w:sz w:val="20"/>
        </w:rPr>
        <w:t>（２）　買い替え前機器の廃棄に要する費用</w:t>
      </w:r>
    </w:p>
    <w:p>
      <w:pPr>
        <w:pStyle w:val="24"/>
        <w:ind w:firstLine="800" w:firstLineChars="400"/>
        <w:rPr>
          <w:rFonts w:hint="eastAsia" w:ascii="ＭＳ Ｐゴシック" w:hAnsi="ＭＳ Ｐゴシック" w:eastAsia="ＭＳ Ｐゴシック"/>
          <w:sz w:val="20"/>
        </w:rPr>
      </w:pPr>
      <w:r>
        <w:rPr>
          <w:rFonts w:hint="eastAsia" w:ascii="ＭＳ Ｐゴシック" w:hAnsi="ＭＳ Ｐゴシック" w:eastAsia="ＭＳ Ｐゴシック"/>
          <w:sz w:val="20"/>
        </w:rPr>
        <w:t>（３）　機器の保証延長等、設置後の事象に要す</w:t>
      </w:r>
      <w:bookmarkStart w:id="0" w:name="_GoBack"/>
      <w:bookmarkEnd w:id="0"/>
      <w:r>
        <w:rPr>
          <w:rFonts w:hint="eastAsia" w:ascii="ＭＳ Ｐゴシック" w:hAnsi="ＭＳ Ｐゴシック" w:eastAsia="ＭＳ Ｐゴシック"/>
          <w:sz w:val="20"/>
        </w:rPr>
        <w:t>る経費　</w:t>
      </w:r>
    </w:p>
    <w:p>
      <w:pPr>
        <w:pStyle w:val="24"/>
        <w:ind w:firstLine="800" w:firstLineChars="400"/>
        <w:rPr>
          <w:rFonts w:hint="eastAsia" w:ascii="ＭＳ Ｐゴシック" w:hAnsi="ＭＳ Ｐゴシック" w:eastAsia="ＭＳ Ｐゴシック"/>
          <w:sz w:val="20"/>
        </w:rPr>
      </w:pPr>
      <w:r>
        <w:rPr>
          <w:rFonts w:hint="eastAsia" w:ascii="ＭＳ Ｐゴシック" w:hAnsi="ＭＳ Ｐゴシック" w:eastAsia="ＭＳ Ｐゴシック"/>
          <w:sz w:val="20"/>
        </w:rPr>
        <w:t>（４）　その他市長が不適当と認めたもの</w:t>
      </w:r>
    </w:p>
    <w:p>
      <w:pPr>
        <w:pStyle w:val="24"/>
        <w:rPr>
          <w:rFonts w:hint="eastAsia" w:ascii="ＭＳ Ｐゴシック" w:hAnsi="ＭＳ Ｐゴシック" w:eastAsia="ＭＳ Ｐゴシック"/>
          <w:sz w:val="20"/>
        </w:rPr>
      </w:pPr>
      <w:r>
        <w:rPr>
          <w:rFonts w:hint="eastAsia" w:ascii="ＭＳ Ｐゴシック" w:hAnsi="ＭＳ Ｐゴシック" w:eastAsia="ＭＳ Ｐゴシック"/>
          <w:b w:val="1"/>
          <w:sz w:val="18"/>
        </w:rPr>
        <w:t>【添付書類チェックリスト】</w:t>
      </w:r>
    </w:p>
    <w:p>
      <w:pPr>
        <w:pStyle w:val="24"/>
        <w:ind w:firstLine="180" w:firstLineChars="100"/>
        <w:rPr>
          <w:rFonts w:hint="eastAsia" w:ascii="ＭＳ Ｐゴシック" w:hAnsi="ＭＳ Ｐゴシック" w:eastAsia="ＭＳ Ｐゴシック"/>
          <w:kern w:val="0"/>
          <w:sz w:val="18"/>
        </w:rPr>
      </w:pPr>
      <w:r>
        <w:rPr>
          <w:rFonts w:hint="eastAsia" w:ascii="ＭＳ Ｐゴシック" w:hAnsi="ＭＳ Ｐゴシック" w:eastAsia="ＭＳ Ｐゴシック"/>
          <w:kern w:val="0"/>
          <w:sz w:val="18"/>
        </w:rPr>
        <w:t>①　□　助成対象経費及び助成対象製品の型番が分かる見積書の写し及び内訳書の写し</w:t>
      </w:r>
    </w:p>
    <w:p>
      <w:pPr>
        <w:pStyle w:val="24"/>
        <w:ind w:firstLine="180" w:firstLineChars="100"/>
        <w:rPr>
          <w:rFonts w:hint="eastAsia" w:ascii="ＭＳ Ｐゴシック" w:hAnsi="ＭＳ Ｐゴシック" w:eastAsia="ＭＳ Ｐゴシック"/>
          <w:kern w:val="0"/>
          <w:sz w:val="18"/>
        </w:rPr>
      </w:pPr>
      <w:r>
        <w:rPr>
          <w:rFonts w:hint="eastAsia" w:ascii="ＭＳ Ｐゴシック" w:hAnsi="ＭＳ Ｐゴシック" w:eastAsia="ＭＳ Ｐゴシック"/>
          <w:kern w:val="0"/>
          <w:sz w:val="18"/>
        </w:rPr>
        <w:t>②　□　買い替え前の機器及び設置状況が分かるカラー写真</w:t>
      </w:r>
    </w:p>
    <w:p>
      <w:pPr>
        <w:pStyle w:val="24"/>
        <w:ind w:firstLine="180" w:firstLineChars="100"/>
        <w:rPr>
          <w:rFonts w:hint="eastAsia" w:ascii="ＭＳ Ｐゴシック" w:hAnsi="ＭＳ Ｐゴシック" w:eastAsia="ＭＳ Ｐゴシック"/>
          <w:kern w:val="0"/>
          <w:sz w:val="18"/>
        </w:rPr>
      </w:pPr>
      <w:r>
        <w:rPr>
          <w:rFonts w:hint="eastAsia" w:ascii="ＭＳ Ｐゴシック" w:hAnsi="ＭＳ Ｐゴシック" w:eastAsia="ＭＳ Ｐゴシック"/>
          <w:kern w:val="0"/>
          <w:sz w:val="18"/>
        </w:rPr>
        <w:t>③　□　提出済である最新の所得税確定申告書</w:t>
      </w:r>
      <w:r>
        <w:rPr>
          <w:rFonts w:hint="eastAsia" w:ascii="ＭＳ Ｐゴシック" w:hAnsi="ＭＳ Ｐゴシック" w:eastAsia="ＭＳ Ｐゴシック"/>
          <w:kern w:val="0"/>
          <w:sz w:val="18"/>
        </w:rPr>
        <w:t>B</w:t>
      </w:r>
      <w:r>
        <w:rPr>
          <w:rFonts w:hint="eastAsia" w:ascii="ＭＳ Ｐゴシック" w:hAnsi="ＭＳ Ｐゴシック" w:eastAsia="ＭＳ Ｐゴシック"/>
          <w:kern w:val="0"/>
          <w:sz w:val="18"/>
        </w:rPr>
        <w:t>のおもて面の写し（個人事業主に限る）</w:t>
      </w:r>
    </w:p>
    <w:p>
      <w:pPr>
        <w:pStyle w:val="24"/>
        <w:ind w:firstLine="180" w:firstLineChars="100"/>
        <w:rPr>
          <w:rFonts w:hint="eastAsia" w:ascii="ＭＳ Ｐゴシック" w:hAnsi="ＭＳ Ｐゴシック" w:eastAsia="ＭＳ Ｐゴシック"/>
          <w:b w:val="1"/>
          <w:sz w:val="18"/>
        </w:rPr>
      </w:pPr>
      <w:r>
        <w:rPr>
          <w:rFonts w:hint="eastAsia" w:ascii="ＭＳ Ｐゴシック" w:hAnsi="ＭＳ Ｐゴシック" w:eastAsia="ＭＳ Ｐゴシック"/>
          <w:kern w:val="0"/>
          <w:sz w:val="18"/>
        </w:rPr>
        <w:t>④　□　その他、市長が必要と認めるもの</w:t>
      </w:r>
    </w:p>
    <w:p>
      <w:pPr>
        <w:pStyle w:val="24"/>
        <w:ind w:left="179" w:hanging="179" w:hangingChars="100"/>
        <w:rPr>
          <w:rFonts w:hint="eastAsia" w:ascii="ＭＳ Ｐゴシック" w:hAnsi="ＭＳ Ｐゴシック" w:eastAsia="ＭＳ Ｐゴシック"/>
          <w:sz w:val="21"/>
        </w:rPr>
      </w:pPr>
      <w:r>
        <w:rPr>
          <w:rFonts w:hint="eastAsia" w:ascii="ＭＳ Ｐゴシック" w:hAnsi="ＭＳ Ｐゴシック" w:eastAsia="ＭＳ Ｐゴシック"/>
          <w:b w:val="1"/>
          <w:sz w:val="20"/>
        </w:rPr>
        <w:t>※</w:t>
      </w:r>
      <w:r>
        <w:rPr>
          <w:rFonts w:hint="eastAsia" w:ascii="ＭＳ Ｐゴシック" w:hAnsi="ＭＳ Ｐゴシック" w:eastAsia="ＭＳ Ｐゴシック"/>
          <w:b w:val="1"/>
          <w:sz w:val="20"/>
        </w:rPr>
        <w:t xml:space="preserve"> </w:t>
      </w:r>
      <w:r>
        <w:rPr>
          <w:rFonts w:hint="eastAsia" w:ascii="ＭＳ Ｐゴシック" w:hAnsi="ＭＳ Ｐゴシック" w:eastAsia="ＭＳ Ｐゴシック"/>
          <w:b w:val="1"/>
          <w:sz w:val="20"/>
        </w:rPr>
        <w:t>事前受付後の増額は一切できません。</w:t>
      </w:r>
    </w:p>
    <w:p>
      <w:pPr>
        <w:pStyle w:val="24"/>
        <w:ind w:left="179" w:hanging="179" w:hangingChars="100"/>
        <w:rPr>
          <w:rFonts w:hint="eastAsia" w:ascii="ＭＳ Ｐゴシック" w:hAnsi="ＭＳ Ｐゴシック" w:eastAsia="ＭＳ Ｐゴシック"/>
          <w:sz w:val="20"/>
        </w:rPr>
      </w:pPr>
      <w:r>
        <w:rPr>
          <w:rFonts w:hint="eastAsia" w:ascii="ＭＳ Ｐゴシック" w:hAnsi="ＭＳ Ｐゴシック" w:eastAsia="ＭＳ Ｐゴシック"/>
          <w:b w:val="1"/>
          <w:sz w:val="20"/>
        </w:rPr>
        <w:t>※</w:t>
      </w:r>
      <w:r>
        <w:rPr>
          <w:rFonts w:hint="eastAsia" w:ascii="ＭＳ Ｐゴシック" w:hAnsi="ＭＳ Ｐゴシック" w:eastAsia="ＭＳ Ｐゴシック"/>
          <w:b w:val="1"/>
          <w:sz w:val="20"/>
        </w:rPr>
        <w:t xml:space="preserve"> </w:t>
      </w:r>
      <w:r>
        <w:rPr>
          <w:rFonts w:hint="eastAsia" w:ascii="ＭＳ Ｐゴシック" w:hAnsi="ＭＳ Ｐゴシック" w:eastAsia="ＭＳ Ｐゴシック"/>
          <w:b w:val="1"/>
          <w:kern w:val="0"/>
          <w:sz w:val="20"/>
        </w:rPr>
        <w:t>助成対象製品の</w:t>
      </w:r>
      <w:r>
        <w:rPr>
          <w:rFonts w:hint="eastAsia" w:ascii="ＭＳ Ｐゴシック" w:hAnsi="ＭＳ Ｐゴシック" w:eastAsia="ＭＳ Ｐゴシック"/>
          <w:b w:val="1"/>
          <w:sz w:val="20"/>
        </w:rPr>
        <w:t>種類変更はできません（例）冷蔵庫からエアコンへ変更など（冷蔵庫から冷蔵庫など同種類における機器変更は可能）。</w:t>
      </w:r>
    </w:p>
    <w:p>
      <w:pPr>
        <w:pStyle w:val="24"/>
        <w:ind w:left="179" w:hanging="179" w:hangingChars="100"/>
        <w:rPr>
          <w:rFonts w:hint="eastAsia" w:ascii="ＭＳ Ｐゴシック" w:hAnsi="ＭＳ Ｐゴシック" w:eastAsia="ＭＳ Ｐゴシック"/>
          <w:sz w:val="21"/>
        </w:rPr>
      </w:pPr>
      <w:r>
        <w:rPr>
          <w:rFonts w:hint="eastAsia" w:ascii="ＭＳ Ｐゴシック" w:hAnsi="ＭＳ Ｐゴシック" w:eastAsia="ＭＳ Ｐゴシック"/>
          <w:b w:val="1"/>
          <w:sz w:val="20"/>
        </w:rPr>
        <w:t>※</w:t>
      </w:r>
      <w:r>
        <w:rPr>
          <w:rFonts w:hint="eastAsia" w:ascii="ＭＳ Ｐゴシック" w:hAnsi="ＭＳ Ｐゴシック" w:eastAsia="ＭＳ Ｐゴシック"/>
          <w:b w:val="1"/>
          <w:sz w:val="20"/>
        </w:rPr>
        <w:t xml:space="preserve"> </w:t>
      </w:r>
      <w:r>
        <w:rPr>
          <w:rFonts w:hint="eastAsia" w:ascii="ＭＳ Ｐゴシック" w:hAnsi="ＭＳ Ｐゴシック" w:eastAsia="ＭＳ Ｐゴシック"/>
          <w:b w:val="1"/>
          <w:sz w:val="20"/>
        </w:rPr>
        <w:t>機器の購入は令和</w:t>
      </w:r>
      <w:r>
        <w:rPr>
          <w:rFonts w:hint="eastAsia" w:ascii="ＭＳ Ｐゴシック" w:hAnsi="ＭＳ Ｐゴシック" w:eastAsia="ＭＳ Ｐゴシック"/>
          <w:b w:val="1"/>
          <w:sz w:val="20"/>
        </w:rPr>
        <w:t>5</w:t>
      </w:r>
      <w:r>
        <w:rPr>
          <w:rFonts w:hint="eastAsia" w:ascii="ＭＳ Ｐゴシック" w:hAnsi="ＭＳ Ｐゴシック" w:eastAsia="ＭＳ Ｐゴシック"/>
          <w:b w:val="1"/>
          <w:sz w:val="20"/>
        </w:rPr>
        <w:t>年</w:t>
      </w:r>
      <w:r>
        <w:rPr>
          <w:rFonts w:hint="eastAsia" w:ascii="ＭＳ Ｐゴシック" w:hAnsi="ＭＳ Ｐゴシック" w:eastAsia="ＭＳ Ｐゴシック"/>
          <w:b w:val="1"/>
          <w:sz w:val="20"/>
        </w:rPr>
        <w:t>12</w:t>
      </w:r>
      <w:r>
        <w:rPr>
          <w:rFonts w:hint="eastAsia" w:ascii="ＭＳ Ｐゴシック" w:hAnsi="ＭＳ Ｐゴシック" w:eastAsia="ＭＳ Ｐゴシック"/>
          <w:b w:val="1"/>
          <w:sz w:val="20"/>
        </w:rPr>
        <w:t>月</w:t>
      </w:r>
      <w:r>
        <w:rPr>
          <w:rFonts w:hint="eastAsia" w:ascii="ＭＳ Ｐゴシック" w:hAnsi="ＭＳ Ｐゴシック" w:eastAsia="ＭＳ Ｐゴシック"/>
          <w:b w:val="1"/>
          <w:sz w:val="20"/>
        </w:rPr>
        <w:t>31</w:t>
      </w:r>
      <w:r>
        <w:rPr>
          <w:rFonts w:hint="eastAsia" w:ascii="ＭＳ Ｐゴシック" w:hAnsi="ＭＳ Ｐゴシック" w:eastAsia="ＭＳ Ｐゴシック"/>
          <w:b w:val="1"/>
          <w:sz w:val="20"/>
        </w:rPr>
        <w:t>日まで、助成金交付申請期限は</w:t>
      </w:r>
      <w:r>
        <w:rPr>
          <w:rFonts w:hint="eastAsia" w:ascii="ＭＳ Ｐゴシック" w:hAnsi="ＭＳ Ｐゴシック" w:eastAsia="ＭＳ Ｐゴシック"/>
          <w:b w:val="1"/>
          <w:sz w:val="20"/>
          <w:highlight w:val="none"/>
        </w:rPr>
        <w:t>、令和６年１月３１日まで</w:t>
      </w:r>
      <w:r>
        <w:rPr>
          <w:rFonts w:hint="eastAsia" w:ascii="ＭＳ Ｐゴシック" w:hAnsi="ＭＳ Ｐゴシック" w:eastAsia="ＭＳ Ｐゴシック"/>
          <w:b w:val="1"/>
          <w:sz w:val="20"/>
        </w:rPr>
        <w:t>です。</w:t>
      </w:r>
    </w:p>
    <w:p>
      <w:pPr>
        <w:pStyle w:val="24"/>
        <w:ind w:left="179" w:hanging="179" w:hangingChars="100"/>
        <w:rPr>
          <w:rFonts w:hint="eastAsia" w:ascii="ＭＳ Ｐゴシック" w:hAnsi="ＭＳ Ｐゴシック" w:eastAsia="ＭＳ Ｐゴシック"/>
          <w:b w:val="0"/>
          <w:sz w:val="20"/>
        </w:rPr>
      </w:pPr>
      <w:r>
        <w:rPr>
          <w:rFonts w:hint="eastAsia" w:ascii="ＭＳ Ｐゴシック" w:hAnsi="ＭＳ Ｐゴシック" w:eastAsia="ＭＳ Ｐゴシック"/>
          <w:b w:val="0"/>
          <w:sz w:val="20"/>
        </w:rPr>
        <w:t>※　申請内容を変更又は中止する場合は、助成金事前受付（変更・中止）書（様式第２号）が必要になります。</w:t>
      </w:r>
    </w:p>
    <w:tbl>
      <w:tblPr>
        <w:tblStyle w:val="25"/>
        <w:tblW w:w="9660" w:type="dxa"/>
        <w:jc w:val="left"/>
        <w:tblInd w:w="0" w:type="dxa"/>
        <w:tblBorders>
          <w:top w:val="thinThickThinMediumGap" w:color="auto" w:sz="36"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30"/>
        <w:gridCol w:w="2100"/>
        <w:gridCol w:w="1260"/>
        <w:gridCol w:w="2520"/>
        <w:gridCol w:w="2492"/>
        <w:gridCol w:w="420"/>
        <w:gridCol w:w="238"/>
      </w:tblGrid>
      <w:tr>
        <w:trPr>
          <w:trHeight w:val="353" w:hRule="atLeast"/>
        </w:trPr>
        <w:tc>
          <w:tcPr>
            <w:tcW w:w="9660" w:type="dxa"/>
            <w:gridSpan w:val="7"/>
            <w:tcBorders>
              <w:top w:val="double" w:color="auto" w:sz="12" w:space="0"/>
              <w:left w:val="nil"/>
              <w:bottom w:val="nil"/>
              <w:right w:val="nil"/>
              <w:tl2br w:val="nil"/>
              <w:tr2bl w:val="nil"/>
            </w:tcBorders>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b w:val="1"/>
                <w:sz w:val="22"/>
              </w:rPr>
              <w:t>※以下の欄には記載しないでください。　　　　</w:t>
            </w:r>
          </w:p>
        </w:tc>
      </w:tr>
      <w:tr>
        <w:trPr>
          <w:gridAfter w:val="1"/>
          <w:wAfter w:w="238" w:type="dxa"/>
          <w:trHeight w:val="411" w:hRule="atLeast"/>
        </w:trPr>
        <w:tc>
          <w:tcPr>
            <w:tcW w:w="630" w:type="dxa"/>
            <w:tcBorders>
              <w:top w:val="nil"/>
              <w:left w:val="nil"/>
              <w:bottom w:val="nil"/>
              <w:right w:val="single" w:color="auto" w:sz="4" w:space="0"/>
              <w:tl2br w:val="nil"/>
              <w:tr2bl w:val="nil"/>
            </w:tcBorders>
            <w:vAlign w:val="center"/>
          </w:tcPr>
          <w:p>
            <w:pPr>
              <w:pStyle w:val="0"/>
              <w:rPr>
                <w:rFonts w:hint="eastAsia" w:ascii="ＭＳ Ｐゴシック" w:hAnsi="ＭＳ Ｐゴシック" w:eastAsia="ＭＳ Ｐゴシック"/>
              </w:rPr>
            </w:pPr>
          </w:p>
        </w:tc>
        <w:tc>
          <w:tcPr>
            <w:tcW w:w="2100"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eastAsia" w:ascii="ＭＳ Ｐゴシック" w:hAnsi="ＭＳ Ｐゴシック" w:eastAsia="ＭＳ Ｐゴシック"/>
                <w:sz w:val="20"/>
              </w:rPr>
            </w:pPr>
            <w:r>
              <w:rPr>
                <w:rFonts w:hint="eastAsia" w:ascii="ＭＳ Ｐゴシック" w:hAnsi="ＭＳ Ｐゴシック" w:eastAsia="ＭＳ Ｐゴシック"/>
                <w:sz w:val="20"/>
              </w:rPr>
              <w:t>住民登録</w:t>
            </w:r>
          </w:p>
        </w:tc>
        <w:tc>
          <w:tcPr>
            <w:tcW w:w="1260" w:type="dxa"/>
            <w:tcBorders>
              <w:top w:val="none" w:color="auto" w:sz="0" w:space="0"/>
              <w:left w:val="dashed" w:color="auto" w:sz="4" w:space="0"/>
              <w:bottom w:val="none" w:color="auto" w:sz="0" w:space="0"/>
              <w:right w:val="none" w:color="auto" w:sz="0" w:space="0"/>
              <w:tl2br w:val="nil"/>
              <w:tr2bl w:val="nil"/>
            </w:tcBorders>
            <w:vAlign w:val="center"/>
          </w:tcPr>
          <w:p>
            <w:pPr>
              <w:pStyle w:val="0"/>
              <w:jc w:val="center"/>
              <w:rPr>
                <w:rFonts w:hint="eastAsia" w:ascii="ＭＳ Ｐゴシック" w:hAnsi="ＭＳ Ｐゴシック" w:eastAsia="ＭＳ Ｐゴシック"/>
                <w:sz w:val="20"/>
              </w:rPr>
            </w:pPr>
            <w:r>
              <w:rPr>
                <w:rFonts w:hint="eastAsia" w:ascii="ＭＳ Ｐゴシック" w:hAnsi="ＭＳ Ｐゴシック" w:eastAsia="ＭＳ Ｐゴシック"/>
                <w:sz w:val="20"/>
              </w:rPr>
              <w:t>有</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w:t>
            </w:r>
            <w:r>
              <w:rPr>
                <w:rFonts w:hint="eastAsia" w:ascii="ＭＳ Ｐゴシック" w:hAnsi="ＭＳ Ｐゴシック" w:eastAsia="ＭＳ Ｐゴシック"/>
                <w:sz w:val="20"/>
              </w:rPr>
              <w:t xml:space="preserve"> </w:t>
            </w:r>
            <w:r>
              <w:rPr>
                <w:rFonts w:hint="eastAsia" w:ascii="ＭＳ Ｐゴシック" w:hAnsi="ＭＳ Ｐゴシック" w:eastAsia="ＭＳ Ｐゴシック"/>
                <w:sz w:val="20"/>
              </w:rPr>
              <w:t>無</w:t>
            </w:r>
          </w:p>
        </w:tc>
        <w:tc>
          <w:tcPr>
            <w:tcW w:w="2520" w:type="dxa"/>
            <w:tcBorders>
              <w:top w:val="none" w:color="auto" w:sz="0" w:space="0"/>
              <w:left w:val="none" w:color="auto" w:sz="0" w:space="0"/>
              <w:bottom w:val="none" w:color="auto" w:sz="0" w:space="0"/>
              <w:right w:val="single" w:color="auto" w:sz="12" w:space="0"/>
              <w:tl2br w:val="nil"/>
              <w:tr2bl w:val="nil"/>
            </w:tcBorders>
            <w:vAlign w:val="center"/>
          </w:tcPr>
          <w:p>
            <w:pPr>
              <w:pStyle w:val="0"/>
              <w:rPr>
                <w:rFonts w:hint="eastAsia" w:ascii="ＭＳ Ｐゴシック" w:hAnsi="ＭＳ Ｐゴシック" w:eastAsia="ＭＳ Ｐゴシック"/>
                <w:sz w:val="20"/>
              </w:rPr>
            </w:pPr>
            <w:r>
              <w:rPr>
                <w:rFonts w:hint="eastAsia" w:ascii="ＭＳ Ｐゴシック" w:hAnsi="ＭＳ Ｐゴシック" w:eastAsia="ＭＳ Ｐゴシック"/>
                <w:sz w:val="20"/>
              </w:rPr>
              <w:t>確認日：令和５年　月　　日</w:t>
            </w:r>
          </w:p>
        </w:tc>
        <w:tc>
          <w:tcPr>
            <w:tcW w:w="2492"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eastAsia" w:ascii="ＭＳ Ｐゴシック" w:hAnsi="ＭＳ Ｐゴシック" w:eastAsia="ＭＳ Ｐゴシック"/>
                <w:sz w:val="20"/>
              </w:rPr>
            </w:pPr>
            <w:r>
              <w:rPr>
                <w:rFonts w:hint="eastAsia" w:ascii="ＭＳ Ｐゴシック" w:hAnsi="ＭＳ Ｐゴシック" w:eastAsia="ＭＳ Ｐゴシック"/>
                <w:b w:val="1"/>
                <w:sz w:val="20"/>
              </w:rPr>
              <w:t>受理</w:t>
            </w:r>
          </w:p>
        </w:tc>
        <w:tc>
          <w:tcPr>
            <w:tcW w:w="420" w:type="dxa"/>
            <w:tcBorders>
              <w:top w:val="nil"/>
              <w:left w:val="single" w:color="auto" w:sz="12" w:space="0"/>
              <w:bottom w:val="nil"/>
              <w:right w:val="nil"/>
              <w:tl2br w:val="nil"/>
              <w:tr2bl w:val="nil"/>
            </w:tcBorders>
            <w:vAlign w:val="top"/>
          </w:tcPr>
          <w:p>
            <w:pPr>
              <w:pStyle w:val="0"/>
              <w:rPr>
                <w:rFonts w:hint="eastAsia" w:ascii="ＭＳ Ｐゴシック" w:hAnsi="ＭＳ Ｐゴシック" w:eastAsia="ＭＳ Ｐゴシック"/>
              </w:rPr>
            </w:pPr>
          </w:p>
        </w:tc>
      </w:tr>
      <w:tr>
        <w:trPr>
          <w:gridAfter w:val="1"/>
          <w:wAfter w:w="238" w:type="dxa"/>
          <w:trHeight w:val="342" w:hRule="atLeast"/>
        </w:trPr>
        <w:tc>
          <w:tcPr>
            <w:tcW w:w="630" w:type="dxa"/>
            <w:tcBorders>
              <w:top w:val="nil"/>
              <w:left w:val="nil"/>
              <w:bottom w:val="nil"/>
              <w:right w:val="single" w:color="auto" w:sz="12" w:space="0"/>
              <w:tl2br w:val="nil"/>
              <w:tr2bl w:val="nil"/>
            </w:tcBorders>
            <w:vAlign w:val="top"/>
          </w:tcPr>
          <w:p>
            <w:pPr>
              <w:pStyle w:val="0"/>
              <w:rPr>
                <w:rFonts w:hint="eastAsia" w:ascii="ＭＳ Ｐゴシック" w:hAnsi="ＭＳ Ｐゴシック" w:eastAsia="ＭＳ Ｐゴシック"/>
              </w:rPr>
            </w:pPr>
          </w:p>
        </w:tc>
        <w:tc>
          <w:tcPr>
            <w:tcW w:w="2100" w:type="dxa"/>
            <w:tcBorders>
              <w:top w:val="single" w:color="auto" w:sz="12" w:space="0"/>
              <w:left w:val="single" w:color="auto" w:sz="12" w:space="0"/>
              <w:bottom w:val="single" w:color="auto" w:sz="12" w:space="0"/>
              <w:right w:val="single" w:color="auto" w:sz="12" w:space="0"/>
              <w:tl2br w:val="nil"/>
              <w:tr2bl w:val="nil"/>
            </w:tcBorders>
            <w:vAlign w:val="top"/>
          </w:tcPr>
          <w:p>
            <w:pPr>
              <w:pStyle w:val="0"/>
              <w:jc w:val="center"/>
              <w:rPr>
                <w:rFonts w:hint="eastAsia" w:ascii="ＭＳ Ｐゴシック" w:hAnsi="ＭＳ Ｐゴシック" w:eastAsia="ＭＳ Ｐゴシック"/>
                <w:b w:val="1"/>
                <w:sz w:val="20"/>
              </w:rPr>
            </w:pPr>
            <w:r>
              <w:rPr>
                <w:rFonts w:hint="eastAsia" w:ascii="ＭＳ Ｐゴシック" w:hAnsi="ＭＳ Ｐゴシック" w:eastAsia="ＭＳ Ｐゴシック"/>
                <w:b w:val="1"/>
                <w:sz w:val="20"/>
              </w:rPr>
              <w:t>室長</w:t>
            </w:r>
          </w:p>
        </w:tc>
        <w:tc>
          <w:tcPr>
            <w:tcW w:w="1260" w:type="dxa"/>
            <w:tcBorders>
              <w:top w:val="single" w:color="auto" w:sz="12" w:space="0"/>
              <w:left w:val="single" w:color="auto" w:sz="12" w:space="0"/>
              <w:bottom w:val="single" w:color="auto" w:sz="12" w:space="0"/>
              <w:right w:val="single" w:color="auto" w:sz="12" w:space="0"/>
              <w:tl2br w:val="nil"/>
              <w:tr2bl w:val="nil"/>
            </w:tcBorders>
            <w:vAlign w:val="top"/>
          </w:tcPr>
          <w:p>
            <w:pPr>
              <w:pStyle w:val="0"/>
              <w:jc w:val="center"/>
              <w:rPr>
                <w:rFonts w:hint="eastAsia" w:ascii="ＭＳ Ｐゴシック" w:hAnsi="ＭＳ Ｐゴシック" w:eastAsia="ＭＳ Ｐゴシック"/>
                <w:b w:val="1"/>
                <w:sz w:val="20"/>
              </w:rPr>
            </w:pPr>
            <w:r>
              <w:rPr>
                <w:rFonts w:hint="eastAsia" w:ascii="ＭＳ Ｐゴシック" w:hAnsi="ＭＳ Ｐゴシック" w:eastAsia="ＭＳ Ｐゴシック"/>
                <w:b w:val="1"/>
                <w:sz w:val="20"/>
              </w:rPr>
              <w:t>主査</w:t>
            </w:r>
          </w:p>
        </w:tc>
        <w:tc>
          <w:tcPr>
            <w:tcW w:w="2520" w:type="dxa"/>
            <w:tcBorders>
              <w:top w:val="single" w:color="auto" w:sz="12" w:space="0"/>
              <w:left w:val="single" w:color="auto" w:sz="12" w:space="0"/>
              <w:bottom w:val="single" w:color="auto" w:sz="12" w:space="0"/>
              <w:right w:val="single" w:color="auto" w:sz="12" w:space="0"/>
              <w:tl2br w:val="nil"/>
              <w:tr2bl w:val="nil"/>
            </w:tcBorders>
            <w:vAlign w:val="top"/>
          </w:tcPr>
          <w:p>
            <w:pPr>
              <w:pStyle w:val="0"/>
              <w:jc w:val="center"/>
              <w:rPr>
                <w:rFonts w:hint="eastAsia" w:ascii="ＭＳ Ｐゴシック" w:hAnsi="ＭＳ Ｐゴシック" w:eastAsia="ＭＳ Ｐゴシック"/>
                <w:b w:val="1"/>
                <w:sz w:val="20"/>
              </w:rPr>
            </w:pPr>
            <w:r>
              <w:rPr>
                <w:rFonts w:hint="eastAsia" w:ascii="ＭＳ Ｐゴシック" w:hAnsi="ＭＳ Ｐゴシック" w:eastAsia="ＭＳ Ｐゴシック"/>
                <w:b w:val="1"/>
                <w:sz w:val="20"/>
              </w:rPr>
              <w:t>係</w:t>
            </w:r>
          </w:p>
        </w:tc>
        <w:tc>
          <w:tcPr>
            <w:tcW w:w="2492" w:type="dxa"/>
            <w:vMerge w:val="restart"/>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rPr>
            </w:pPr>
          </w:p>
        </w:tc>
        <w:tc>
          <w:tcPr>
            <w:tcW w:w="420" w:type="dxa"/>
            <w:tcBorders>
              <w:top w:val="nil"/>
              <w:left w:val="single" w:color="auto" w:sz="12" w:space="0"/>
              <w:bottom w:val="nil"/>
              <w:right w:val="nil"/>
              <w:tl2br w:val="nil"/>
              <w:tr2bl w:val="nil"/>
            </w:tcBorders>
            <w:vAlign w:val="top"/>
          </w:tcPr>
          <w:p>
            <w:pPr>
              <w:pStyle w:val="0"/>
              <w:rPr>
                <w:rFonts w:hint="eastAsia" w:ascii="ＭＳ Ｐゴシック" w:hAnsi="ＭＳ Ｐゴシック" w:eastAsia="ＭＳ Ｐゴシック"/>
              </w:rPr>
            </w:pPr>
          </w:p>
        </w:tc>
      </w:tr>
      <w:tr>
        <w:trPr>
          <w:gridAfter w:val="1"/>
          <w:wAfter w:w="238" w:type="dxa"/>
          <w:trHeight w:val="339" w:hRule="atLeast"/>
        </w:trPr>
        <w:tc>
          <w:tcPr>
            <w:tcW w:w="630" w:type="dxa"/>
            <w:tcBorders>
              <w:top w:val="nil"/>
              <w:left w:val="nil"/>
              <w:bottom w:val="nil"/>
              <w:right w:val="single" w:color="auto" w:sz="12" w:space="0"/>
              <w:tl2br w:val="nil"/>
              <w:tr2bl w:val="nil"/>
            </w:tcBorders>
            <w:vAlign w:val="top"/>
          </w:tcPr>
          <w:p>
            <w:pPr>
              <w:pStyle w:val="0"/>
              <w:rPr>
                <w:rFonts w:hint="eastAsia" w:ascii="ＭＳ Ｐゴシック" w:hAnsi="ＭＳ Ｐゴシック" w:eastAsia="ＭＳ Ｐゴシック"/>
              </w:rPr>
            </w:pPr>
          </w:p>
        </w:tc>
        <w:tc>
          <w:tcPr>
            <w:tcW w:w="2100" w:type="dxa"/>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tc>
        <w:tc>
          <w:tcPr>
            <w:tcW w:w="1260" w:type="dxa"/>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ascii="ＭＳ Ｐゴシック" w:hAnsi="ＭＳ Ｐゴシック" w:eastAsia="ＭＳ Ｐゴシック"/>
              </w:rPr>
            </w:pPr>
          </w:p>
        </w:tc>
        <w:tc>
          <w:tcPr>
            <w:tcW w:w="2520" w:type="dxa"/>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ascii="ＭＳ Ｐゴシック" w:hAnsi="ＭＳ Ｐゴシック" w:eastAsia="ＭＳ Ｐゴシック"/>
              </w:rPr>
            </w:pPr>
          </w:p>
        </w:tc>
        <w:tc>
          <w:tcPr>
            <w:tcW w:w="2492" w:type="dxa"/>
            <w:vMerge w:val="continue"/>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rPr>
            </w:pPr>
          </w:p>
        </w:tc>
        <w:tc>
          <w:tcPr>
            <w:tcW w:w="420" w:type="dxa"/>
            <w:tcBorders>
              <w:top w:val="nil"/>
              <w:left w:val="single" w:color="auto" w:sz="12" w:space="0"/>
              <w:bottom w:val="nil"/>
              <w:right w:val="nil"/>
              <w:tl2br w:val="nil"/>
              <w:tr2bl w:val="nil"/>
            </w:tcBorders>
            <w:vAlign w:val="top"/>
          </w:tcPr>
          <w:p>
            <w:pPr>
              <w:pStyle w:val="0"/>
              <w:rPr>
                <w:rFonts w:hint="eastAsia" w:ascii="ＭＳ Ｐゴシック" w:hAnsi="ＭＳ Ｐゴシック" w:eastAsia="ＭＳ Ｐゴシック"/>
              </w:rPr>
            </w:pPr>
          </w:p>
        </w:tc>
      </w:tr>
    </w:tbl>
    <w:p>
      <w:pPr>
        <w:pStyle w:val="0"/>
        <w:spacing w:before="137" w:beforeLines="50" w:beforeAutospacing="0"/>
        <w:jc w:val="center"/>
        <w:rPr>
          <w:rFonts w:hint="eastAsia" w:ascii="ＭＳ Ｐゴシック" w:hAnsi="ＭＳ Ｐゴシック" w:eastAsia="ＭＳ Ｐゴシック"/>
          <w:sz w:val="24"/>
        </w:rPr>
      </w:pPr>
    </w:p>
    <w:p>
      <w:pPr>
        <w:pStyle w:val="0"/>
        <w:spacing w:before="137" w:beforeLines="50" w:beforeAutospacing="0"/>
        <w:jc w:val="center"/>
        <w:rPr>
          <w:rFonts w:hint="eastAsia" w:ascii="ＭＳ Ｐゴシック" w:hAnsi="ＭＳ Ｐゴシック" w:eastAsia="ＭＳ Ｐゴシック"/>
          <w:sz w:val="24"/>
        </w:rPr>
      </w:pPr>
    </w:p>
    <w:p>
      <w:pPr>
        <w:pStyle w:val="0"/>
        <w:spacing w:before="137" w:beforeLines="50" w:beforeAutospacing="0"/>
        <w:jc w:val="center"/>
        <w:rPr>
          <w:rFonts w:hint="eastAsia" w:ascii="ＭＳ Ｐゴシック" w:hAnsi="ＭＳ Ｐゴシック" w:eastAsia="ＭＳ Ｐゴシック"/>
          <w:sz w:val="24"/>
        </w:rPr>
      </w:pPr>
    </w:p>
    <w:p>
      <w:pPr>
        <w:pStyle w:val="0"/>
        <w:spacing w:before="137" w:beforeLines="50" w:beforeAutospacing="0"/>
        <w:jc w:val="center"/>
        <w:rPr>
          <w:rFonts w:hint="eastAsia" w:ascii="ＭＳ Ｐゴシック" w:hAnsi="ＭＳ Ｐゴシック" w:eastAsia="ＭＳ Ｐゴシック"/>
          <w:sz w:val="24"/>
          <w:highlight w:val="none"/>
        </w:rPr>
      </w:pPr>
      <w:r>
        <w:rPr>
          <w:rFonts w:hint="eastAsia" w:asciiTheme="minorEastAsia" w:hAnsiTheme="minorEastAsia" w:eastAsiaTheme="minorEastAsia"/>
          <w:b w:val="0"/>
          <w:color w:val="auto"/>
          <w:sz w:val="21"/>
          <w:highlight w:val="none"/>
        </w:rPr>
        <w:t>室蘭市省エネ家電・給湯器等買い替え助成金交付要綱（抜粋）</w:t>
      </w:r>
    </w:p>
    <w:p>
      <w:pPr>
        <w:pStyle w:val="0"/>
        <w:spacing w:before="137" w:beforeLines="50" w:beforeAutospacing="0"/>
        <w:jc w:val="center"/>
        <w:rPr>
          <w:rFonts w:hint="eastAsia" w:ascii="ＭＳ Ｐゴシック" w:hAnsi="ＭＳ Ｐゴシック" w:eastAsia="ＭＳ Ｐゴシック"/>
          <w:sz w:val="24"/>
          <w:highlight w:val="yellow"/>
        </w:rPr>
      </w:pPr>
    </w:p>
    <w:p>
      <w:pPr>
        <w:pStyle w:val="0"/>
        <w:autoSpaceDE w:val="0"/>
        <w:autoSpaceDN w:val="0"/>
        <w:adjustRightInd w:val="0"/>
        <w:rPr>
          <w:rFonts w:hint="eastAsia" w:asciiTheme="minorEastAsia" w:hAnsiTheme="minorEastAsia" w:eastAsiaTheme="minorEastAsia"/>
          <w:b w:val="0"/>
          <w:strike w:val="0"/>
          <w:color w:val="auto"/>
          <w:sz w:val="21"/>
          <w:u w:val="none" w:color="auto"/>
        </w:rPr>
      </w:pPr>
      <w:r>
        <w:rPr>
          <w:rFonts w:hint="eastAsia" w:asciiTheme="minorEastAsia" w:hAnsiTheme="minorEastAsia" w:eastAsiaTheme="minorEastAsia"/>
          <w:b w:val="0"/>
          <w:strike w:val="0"/>
          <w:color w:val="auto"/>
          <w:sz w:val="21"/>
          <w:u w:val="none" w:color="auto"/>
        </w:rPr>
        <w:t>（助成対象者）</w:t>
      </w:r>
    </w:p>
    <w:p>
      <w:pPr>
        <w:pStyle w:val="0"/>
        <w:autoSpaceDE w:val="0"/>
        <w:autoSpaceDN w:val="0"/>
        <w:adjustRightInd w:val="0"/>
        <w:ind w:left="210" w:hanging="210" w:hangingChars="100"/>
        <w:rPr>
          <w:rFonts w:hint="eastAsia" w:asciiTheme="minorEastAsia" w:hAnsiTheme="minorEastAsia" w:eastAsiaTheme="minorEastAsia"/>
          <w:b w:val="0"/>
          <w:strike w:val="0"/>
          <w:color w:val="auto"/>
          <w:sz w:val="21"/>
          <w:u w:val="none" w:color="auto"/>
        </w:rPr>
      </w:pPr>
      <w:r>
        <w:rPr>
          <w:rFonts w:hint="eastAsia" w:asciiTheme="minorEastAsia" w:hAnsiTheme="minorEastAsia" w:eastAsiaTheme="minorEastAsia"/>
          <w:b w:val="0"/>
          <w:strike w:val="0"/>
          <w:color w:val="auto"/>
          <w:sz w:val="21"/>
          <w:u w:val="none" w:color="auto"/>
        </w:rPr>
        <w:t>第３条　助成金の交付の対象となる者（以下「助成対象者」という。）は事前受付完了通知日から令和５年１２月３１日までの間に市内の店舗又は事業所において未使用品の助成対象製品を、買い替えを目的として購入した、次の各号のいずれかに該当する者とする。</w:t>
      </w:r>
    </w:p>
    <w:p>
      <w:pPr>
        <w:pStyle w:val="0"/>
        <w:autoSpaceDE w:val="0"/>
        <w:autoSpaceDN w:val="0"/>
        <w:adjustRightInd w:val="0"/>
        <w:ind w:left="0" w:leftChars="0" w:hanging="420" w:hangingChars="20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u w:val="none" w:color="auto"/>
        </w:rPr>
        <w:t>（１）　令和５年７月１日時点</w:t>
      </w:r>
      <w:r>
        <w:rPr>
          <w:rFonts w:hint="eastAsia" w:asciiTheme="minorEastAsia" w:hAnsiTheme="minorEastAsia" w:eastAsiaTheme="minorEastAsia"/>
          <w:b w:val="0"/>
          <w:color w:val="auto"/>
          <w:kern w:val="0"/>
        </w:rPr>
        <w:t>において市内に住民票のある世帯主で、</w:t>
      </w:r>
      <w:r>
        <w:rPr>
          <w:rFonts w:hint="eastAsia" w:asciiTheme="minorEastAsia" w:hAnsiTheme="minorEastAsia" w:eastAsiaTheme="minorEastAsia"/>
          <w:b w:val="0"/>
          <w:strike w:val="0"/>
          <w:color w:val="auto"/>
          <w:sz w:val="21"/>
          <w:u w:val="none" w:color="auto"/>
        </w:rPr>
        <w:t>自らが居住する市内の住宅（前号の住民基本台帳に登録されている場所と同一に限る。以下、「住宅」とする」）に助成対象製品を設置した者。</w:t>
      </w:r>
      <w:r>
        <w:rPr>
          <w:rFonts w:hint="eastAsia" w:asciiTheme="minorEastAsia" w:hAnsiTheme="minorEastAsia" w:eastAsiaTheme="minorEastAsia"/>
          <w:b w:val="0"/>
          <w:strike w:val="0"/>
          <w:color w:val="auto"/>
          <w:sz w:val="21"/>
          <w:highlight w:val="none"/>
          <w:u w:val="none" w:color="auto"/>
        </w:rPr>
        <w:t>なお、自らが居住する住宅内に自らが事業の用に供する部分がある個人事業主は、世帯主が住居の用に供する部分及び事業の用に供する部分で使用する助成対象製品を含めて申請をすることとする。</w:t>
      </w:r>
    </w:p>
    <w:p>
      <w:pPr>
        <w:pStyle w:val="0"/>
        <w:autoSpaceDE w:val="0"/>
        <w:autoSpaceDN w:val="0"/>
        <w:adjustRightInd w:val="0"/>
        <w:ind w:left="0" w:leftChars="0" w:hanging="420" w:hangingChars="20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color w:val="auto"/>
          <w:kern w:val="0"/>
          <w:highlight w:val="none"/>
        </w:rPr>
        <w:t>（２）　</w:t>
      </w:r>
      <w:r>
        <w:rPr>
          <w:rFonts w:hint="eastAsia" w:asciiTheme="minorEastAsia" w:hAnsiTheme="minorEastAsia" w:eastAsiaTheme="minorEastAsia"/>
          <w:b w:val="0"/>
          <w:strike w:val="0"/>
          <w:color w:val="auto"/>
          <w:sz w:val="21"/>
          <w:highlight w:val="none"/>
          <w:u w:val="none" w:color="auto"/>
        </w:rPr>
        <w:t>令和５年７月１日時点</w:t>
      </w:r>
      <w:r>
        <w:rPr>
          <w:rFonts w:hint="eastAsia" w:asciiTheme="minorEastAsia" w:hAnsiTheme="minorEastAsia" w:eastAsiaTheme="minorEastAsia"/>
          <w:b w:val="0"/>
          <w:color w:val="auto"/>
          <w:kern w:val="0"/>
          <w:highlight w:val="none"/>
        </w:rPr>
        <w:t>において</w:t>
      </w:r>
      <w:r>
        <w:rPr>
          <w:rFonts w:hint="eastAsia" w:asciiTheme="minorEastAsia" w:hAnsiTheme="minorEastAsia" w:eastAsiaTheme="minorEastAsia"/>
          <w:b w:val="0"/>
          <w:strike w:val="0"/>
          <w:color w:val="auto"/>
          <w:sz w:val="21"/>
          <w:highlight w:val="none"/>
          <w:u w:val="none" w:color="auto"/>
        </w:rPr>
        <w:t>本市に本社または本店がある法人の代表者、及び本市に主たる事業所がある個人事業主で、市内の本社または本店及び事業所に助成対象製品を設置した者。</w:t>
      </w:r>
    </w:p>
    <w:p>
      <w:pPr>
        <w:pStyle w:val="0"/>
        <w:autoSpaceDE w:val="0"/>
        <w:autoSpaceDN w:val="0"/>
        <w:adjustRightInd w:val="0"/>
        <w:ind w:left="0" w:leftChars="0" w:hanging="420" w:hangingChars="20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（３）　室蘭市住民自治組織報奨金交付要領に基づき室蘭市に登録している住民自治組織の代表者で、住民自治組織が所有する物件に助成対象製品を設置した者。</w:t>
      </w:r>
    </w:p>
    <w:p>
      <w:pPr>
        <w:pStyle w:val="0"/>
        <w:autoSpaceDE w:val="0"/>
        <w:autoSpaceDN w:val="0"/>
        <w:adjustRightInd w:val="0"/>
        <w:ind w:left="0" w:leftChars="0" w:hanging="210" w:hangingChars="10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２　市長は、前項に規定する者が次の各号のいずれかに該当する場合は、助成対象者としないこととする。</w:t>
      </w:r>
    </w:p>
    <w:p>
      <w:pPr>
        <w:pStyle w:val="0"/>
        <w:autoSpaceDE w:val="0"/>
        <w:autoSpaceDN w:val="0"/>
        <w:adjustRightInd w:val="0"/>
        <w:ind w:leftChars="0" w:firstLineChars="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（１）　前項第１号から第３号に規定する者が重複して申請をしたとき。</w:t>
      </w:r>
    </w:p>
    <w:p>
      <w:pPr>
        <w:pStyle w:val="0"/>
        <w:autoSpaceDE w:val="0"/>
        <w:autoSpaceDN w:val="0"/>
        <w:adjustRightInd w:val="0"/>
        <w:ind w:leftChars="0" w:firstLine="0" w:firstLineChars="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（２）　北海道が行う宿泊業環境整備緊急対策事業の補助金を受給した者。</w:t>
      </w:r>
    </w:p>
    <w:p>
      <w:pPr>
        <w:pStyle w:val="0"/>
        <w:autoSpaceDE w:val="0"/>
        <w:autoSpaceDN w:val="0"/>
        <w:adjustRightInd w:val="0"/>
        <w:ind w:left="0" w:leftChars="0" w:hanging="840" w:hangingChars="40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（３）　同一の助成対象製品に係る申請について、国及び室蘭市が行う他の制度による交付金及び補助金を受給した者。</w:t>
      </w:r>
    </w:p>
    <w:p>
      <w:pPr>
        <w:pStyle w:val="0"/>
        <w:autoSpaceDE w:val="0"/>
        <w:autoSpaceDN w:val="0"/>
        <w:adjustRightInd w:val="0"/>
        <w:ind w:left="0" w:leftChars="0" w:firstLine="0" w:firstLineChars="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（４）　同一の助成対象製品に係る申請について、他の地方自治体等において本事業と重複</w:t>
      </w:r>
    </w:p>
    <w:p>
      <w:pPr>
        <w:pStyle w:val="0"/>
        <w:autoSpaceDE w:val="0"/>
        <w:autoSpaceDN w:val="0"/>
        <w:adjustRightInd w:val="0"/>
        <w:ind w:left="0" w:leftChars="0" w:firstLine="840" w:firstLineChars="40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して申請することが認められていない補助または助成事業による給付を受けた者。</w:t>
      </w:r>
    </w:p>
    <w:p>
      <w:pPr>
        <w:pStyle w:val="0"/>
        <w:autoSpaceDE w:val="0"/>
        <w:autoSpaceDN w:val="0"/>
        <w:adjustRightInd w:val="0"/>
        <w:ind w:left="0" w:leftChars="0" w:firstLine="0" w:firstLineChars="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（５）　風俗営業等の規制及び業務の適正化等に関する法律</w:t>
      </w:r>
      <w:r>
        <w:rPr>
          <w:rFonts w:hint="eastAsia" w:asciiTheme="minorEastAsia" w:hAnsiTheme="minorEastAsia" w:eastAsiaTheme="minorEastAsia"/>
          <w:b w:val="0"/>
          <w:strike w:val="0"/>
          <w:color w:val="auto"/>
          <w:sz w:val="21"/>
          <w:highlight w:val="none"/>
          <w:u w:val="none" w:color="auto"/>
        </w:rPr>
        <w:t>(</w:t>
      </w:r>
      <w:r>
        <w:rPr>
          <w:rFonts w:hint="eastAsia" w:asciiTheme="minorEastAsia" w:hAnsiTheme="minorEastAsia" w:eastAsiaTheme="minorEastAsia"/>
          <w:b w:val="0"/>
          <w:strike w:val="0"/>
          <w:color w:val="auto"/>
          <w:sz w:val="21"/>
          <w:highlight w:val="none"/>
          <w:u w:val="none" w:color="auto"/>
        </w:rPr>
        <w:t>昭和２３年法律第１２２号</w:t>
      </w:r>
      <w:r>
        <w:rPr>
          <w:rFonts w:hint="eastAsia" w:asciiTheme="minorEastAsia" w:hAnsiTheme="minorEastAsia" w:eastAsiaTheme="minorEastAsia"/>
          <w:b w:val="0"/>
          <w:strike w:val="0"/>
          <w:color w:val="auto"/>
          <w:sz w:val="21"/>
          <w:highlight w:val="none"/>
          <w:u w:val="none" w:color="auto"/>
        </w:rPr>
        <w:t>)</w:t>
      </w:r>
    </w:p>
    <w:p>
      <w:pPr>
        <w:pStyle w:val="0"/>
        <w:autoSpaceDE w:val="0"/>
        <w:autoSpaceDN w:val="0"/>
        <w:adjustRightInd w:val="0"/>
        <w:ind w:left="0" w:leftChars="0" w:firstLine="630" w:firstLineChars="30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第２条第６項第４号に規定する営業を営む施設、または社会通念上同号に相当する</w:t>
      </w:r>
    </w:p>
    <w:p>
      <w:pPr>
        <w:pStyle w:val="0"/>
        <w:autoSpaceDE w:val="0"/>
        <w:autoSpaceDN w:val="0"/>
        <w:adjustRightInd w:val="0"/>
        <w:ind w:left="0" w:leftChars="0" w:firstLine="630" w:firstLineChars="30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営業を営む施設への設置を目的とした申請をした者。</w:t>
      </w:r>
    </w:p>
    <w:p>
      <w:pPr>
        <w:pStyle w:val="0"/>
        <w:autoSpaceDE w:val="0"/>
        <w:autoSpaceDN w:val="0"/>
        <w:adjustRightInd w:val="0"/>
        <w:ind w:left="0" w:leftChars="0" w:firstLine="0" w:firstLineChars="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（６）　室蘭市暴力団の排除の推進に関する条例</w:t>
      </w:r>
      <w:r>
        <w:rPr>
          <w:rFonts w:hint="eastAsia" w:asciiTheme="minorEastAsia" w:hAnsiTheme="minorEastAsia" w:eastAsiaTheme="minorEastAsia"/>
          <w:b w:val="0"/>
          <w:strike w:val="0"/>
          <w:color w:val="auto"/>
          <w:sz w:val="21"/>
          <w:highlight w:val="none"/>
          <w:u w:val="none" w:color="auto"/>
        </w:rPr>
        <w:t>(</w:t>
      </w:r>
      <w:r>
        <w:rPr>
          <w:rFonts w:hint="eastAsia" w:asciiTheme="minorEastAsia" w:hAnsiTheme="minorEastAsia" w:eastAsiaTheme="minorEastAsia"/>
          <w:b w:val="0"/>
          <w:strike w:val="0"/>
          <w:color w:val="auto"/>
          <w:sz w:val="21"/>
          <w:highlight w:val="none"/>
          <w:u w:val="none" w:color="auto"/>
        </w:rPr>
        <w:t>平成２６年室蘭市条例第３９号</w:t>
      </w:r>
      <w:r>
        <w:rPr>
          <w:rFonts w:hint="eastAsia" w:asciiTheme="minorEastAsia" w:hAnsiTheme="minorEastAsia" w:eastAsiaTheme="minorEastAsia"/>
          <w:b w:val="0"/>
          <w:strike w:val="0"/>
          <w:color w:val="auto"/>
          <w:sz w:val="21"/>
          <w:highlight w:val="none"/>
          <w:u w:val="none" w:color="auto"/>
        </w:rPr>
        <w:t>)</w:t>
      </w:r>
      <w:r>
        <w:rPr>
          <w:rFonts w:hint="eastAsia" w:asciiTheme="minorEastAsia" w:hAnsiTheme="minorEastAsia" w:eastAsiaTheme="minorEastAsia"/>
          <w:b w:val="0"/>
          <w:strike w:val="0"/>
          <w:color w:val="auto"/>
          <w:sz w:val="21"/>
          <w:highlight w:val="none"/>
          <w:u w:val="none" w:color="auto"/>
        </w:rPr>
        <w:t>第２</w:t>
      </w:r>
    </w:p>
    <w:p>
      <w:pPr>
        <w:pStyle w:val="0"/>
        <w:autoSpaceDE w:val="0"/>
        <w:autoSpaceDN w:val="0"/>
        <w:adjustRightInd w:val="0"/>
        <w:ind w:left="630" w:leftChars="300" w:firstLine="0" w:firstLineChars="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条第１号に規定する暴力団、同条第２号に規定する暴力団員、暴力団の構成員と認められるもの、暴力団に資金提供を行う等暴力団の維持もしくは運営に協力し関与するもの、または暴力団関係事業者が代表者または役員となり経営する施設への設置を目的とした申請をした者。</w:t>
      </w:r>
    </w:p>
    <w:p>
      <w:pPr>
        <w:pStyle w:val="0"/>
        <w:autoSpaceDE w:val="0"/>
        <w:autoSpaceDN w:val="0"/>
        <w:adjustRightInd w:val="0"/>
        <w:ind w:left="0" w:leftChars="0" w:firstLine="0" w:firstLineChars="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（７）　暴力団員（暴力団員による不当な行為の防止等に関する法律（平成３年法律第７</w:t>
      </w:r>
    </w:p>
    <w:p>
      <w:pPr>
        <w:pStyle w:val="0"/>
        <w:autoSpaceDE w:val="0"/>
        <w:autoSpaceDN w:val="0"/>
        <w:adjustRightInd w:val="0"/>
        <w:ind w:leftChars="0" w:firstLine="630" w:firstLineChars="30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７号）第２条第６号に規定する暴力団員をいう）である者。</w:t>
      </w:r>
    </w:p>
    <w:p>
      <w:pPr>
        <w:pStyle w:val="0"/>
        <w:autoSpaceDE w:val="0"/>
        <w:autoSpaceDN w:val="0"/>
        <w:adjustRightInd w:val="0"/>
        <w:ind w:leftChars="0" w:firstLine="0" w:firstLineChars="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（８）　暴力団員と生計を一にする配偶者（婚姻の届出をしていないが事実上婚姻関係</w:t>
      </w:r>
    </w:p>
    <w:p>
      <w:pPr>
        <w:pStyle w:val="0"/>
        <w:autoSpaceDE w:val="0"/>
        <w:autoSpaceDN w:val="0"/>
        <w:adjustRightInd w:val="0"/>
        <w:ind w:leftChars="0" w:firstLine="630" w:firstLineChars="300"/>
        <w:rPr>
          <w:rFonts w:hint="eastAsia" w:asciiTheme="minorEastAsia" w:hAnsiTheme="minorEastAsia" w:eastAsiaTheme="minorEastAsia"/>
          <w:b w:val="0"/>
          <w:strike w:val="0"/>
          <w:color w:val="auto"/>
          <w:sz w:val="21"/>
          <w:highlight w:val="none"/>
          <w:u w:val="none" w:color="auto"/>
        </w:rPr>
      </w:pPr>
      <w:r>
        <w:rPr>
          <w:rFonts w:hint="eastAsia" w:asciiTheme="minorEastAsia" w:hAnsiTheme="minorEastAsia" w:eastAsiaTheme="minorEastAsia"/>
          <w:b w:val="0"/>
          <w:strike w:val="0"/>
          <w:color w:val="auto"/>
          <w:sz w:val="21"/>
          <w:highlight w:val="none"/>
          <w:u w:val="none" w:color="auto"/>
        </w:rPr>
        <w:t>と同様の事情にある者を含む。）である者。</w:t>
      </w:r>
    </w:p>
    <w:p>
      <w:pPr>
        <w:pStyle w:val="0"/>
        <w:autoSpaceDE w:val="0"/>
        <w:autoSpaceDN w:val="0"/>
        <w:adjustRightInd w:val="0"/>
        <w:rPr>
          <w:rFonts w:hint="eastAsia" w:asciiTheme="minorEastAsia" w:hAnsiTheme="minorEastAsia" w:eastAsiaTheme="minorEastAsia"/>
          <w:b w:val="0"/>
          <w:strike w:val="0"/>
          <w:color w:val="auto"/>
          <w:sz w:val="21"/>
          <w:u w:val="none" w:color="auto"/>
        </w:rPr>
      </w:pPr>
    </w:p>
    <w:p>
      <w:pPr>
        <w:pStyle w:val="0"/>
        <w:autoSpaceDE w:val="0"/>
        <w:autoSpaceDN w:val="0"/>
        <w:adjustRightInd w:val="0"/>
        <w:rPr>
          <w:rFonts w:hint="eastAsia" w:asciiTheme="minorEastAsia" w:hAnsiTheme="minorEastAsia" w:eastAsiaTheme="minorEastAsia"/>
          <w:b w:val="0"/>
          <w:strike w:val="0"/>
          <w:color w:val="auto"/>
          <w:sz w:val="21"/>
          <w:highlight w:val="yellow"/>
          <w:u w:val="none" w:color="auto"/>
        </w:rPr>
      </w:pPr>
    </w:p>
    <w:p>
      <w:pPr>
        <w:pStyle w:val="0"/>
        <w:rPr>
          <w:rFonts w:hint="eastAsia" w:ascii="ＭＳ Ｐゴシック" w:hAnsi="ＭＳ Ｐゴシック" w:eastAsia="ＭＳ Ｐゴシック"/>
          <w:sz w:val="24"/>
        </w:rPr>
      </w:pPr>
    </w:p>
    <w:sectPr>
      <w:headerReference r:id="rId6" w:type="even"/>
      <w:headerReference r:id="rId7" w:type="default"/>
      <w:footerReference r:id="rId8" w:type="even"/>
      <w:footerReference r:id="rId9" w:type="default"/>
      <w:headerReference r:id="rId5" w:type="first"/>
      <w:pgSz w:w="11906" w:h="16838"/>
      <w:pgMar w:top="568" w:right="1077" w:bottom="291" w:left="1077" w:header="340" w:footer="0" w:gutter="0"/>
      <w:cols w:space="720"/>
      <w:titlePg w:val="1"/>
      <w:textDirection w:val="lrTb"/>
      <w:docGrid w:linePitch="285" w:charSpace="-43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ascii="ＭＳ ゴシック" w:hAnsi="ＭＳ ゴシック" w:eastAsia="ＭＳ ゴシック"/>
        <w:sz w:val="22"/>
      </w:rPr>
    </w:pPr>
    <w:r>
      <w:rPr>
        <w:rFonts w:hint="eastAsia"/>
        <w:sz w:val="20"/>
      </w:rPr>
      <w:t>様式第１号（第６条関係）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eastAsia"/>
        <w:sz w:val="22"/>
      </w:rPr>
      <w:t>様式第１号（第６条関係）</w:t>
    </w: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efaultTableStyle w:val="25"/>
  <w:evenAndOddHeaders/>
  <w:drawingGridHorizontalSpacing w:val="210"/>
  <w:drawingGridVerticalSpacing w:val="12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next w:val="15"/>
    <w:link w:val="0"/>
    <w:uiPriority w:val="0"/>
    <w:semiHidden/>
    <w:rPr>
      <w:vertAlign w:val="superscript"/>
    </w:rPr>
  </w:style>
  <w:style w:type="character" w:styleId="16">
    <w:name w:val="endnote reference"/>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Arial" w:hAnsi="Arial" w:eastAsia="ＭＳ ゴシック"/>
      <w:kern w:val="0"/>
      <w:sz w:val="18"/>
    </w:rPr>
  </w:style>
  <w:style w:type="character" w:styleId="19" w:customStyle="1">
    <w:name w:val="吹き出し (文字)"/>
    <w:next w:val="19"/>
    <w:link w:val="18"/>
    <w:uiPriority w:val="0"/>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 Spacing"/>
    <w:next w:val="24"/>
    <w:link w:val="0"/>
    <w:uiPriority w:val="0"/>
    <w:qFormat/>
    <w:pPr>
      <w:widowControl w:val="0"/>
      <w:jc w:val="both"/>
    </w:pPr>
    <w:r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1101</TotalTime>
  <Pages>2</Pages>
  <Words>9</Words>
  <Characters>2182</Characters>
  <Application>JUST Note</Application>
  <Lines>723</Lines>
  <Paragraphs>94</Paragraphs>
  <CharactersWithSpaces>2271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晶子</dc:creator>
  <cp:lastModifiedBy>渡部 慎也</cp:lastModifiedBy>
  <cp:lastPrinted>2023-06-20T04:38:10Z</cp:lastPrinted>
  <dcterms:created xsi:type="dcterms:W3CDTF">2017-02-19T10:18:00Z</dcterms:created>
  <dcterms:modified xsi:type="dcterms:W3CDTF">2023-07-03T01:54:23Z</dcterms:modified>
  <cp:revision>213</cp:revision>
</cp:coreProperties>
</file>