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-151130</wp:posOffset>
                </wp:positionH>
                <wp:positionV relativeFrom="paragraph">
                  <wp:posOffset>-205740</wp:posOffset>
                </wp:positionV>
                <wp:extent cx="1743075" cy="3714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43075" cy="3714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様式第１号（第６条関係）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2pt;mso-position-vertical-relative:text;mso-position-horizontal-relative:text;position:absolute;height:29.25pt;mso-wrap-distance-top:0pt;width:137.25pt;mso-wrap-distance-left:16pt;margin-left:-11.9pt;z-index:4;"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0"/>
                        </w:rPr>
                        <w:t>様式第１号（第６条関係）</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4904105</wp:posOffset>
                </wp:positionH>
                <wp:positionV relativeFrom="paragraph">
                  <wp:posOffset>125730</wp:posOffset>
                </wp:positionV>
                <wp:extent cx="1762125" cy="3714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62125" cy="3714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令和　　年　　月　　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position:absolute;height:29.25pt;mso-wrap-distance-top:0pt;width:138.75pt;mso-wrap-distance-left:16pt;margin-left:386.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令和　　年　　月　　日</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628650</wp:posOffset>
                </wp:positionH>
                <wp:positionV relativeFrom="page">
                  <wp:posOffset>284480</wp:posOffset>
                </wp:positionV>
                <wp:extent cx="5646420" cy="554990"/>
                <wp:effectExtent l="0" t="0" r="635" b="635"/>
                <wp:wrapSquare wrapText="bothSides"/>
                <wp:docPr id="1028" name="オブジェクト 0"/>
                <a:graphic xmlns:a="http://schemas.openxmlformats.org/drawingml/2006/main">
                  <a:graphicData uri="http://schemas.microsoft.com/office/word/2010/wordprocessingShape">
                    <wps:wsp>
                      <wps:cNvPr id="1028" name="オブジェクト 0"/>
                      <wps:cNvSpPr txBox="1"/>
                      <wps:spPr>
                        <a:xfrm>
                          <a:off x="0" y="0"/>
                          <a:ext cx="5646420" cy="5549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室蘭市　物価高騰等対策特定業種支援給付金交付申請書兼同意書</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4pt;mso-position-vertical-relative:page;mso-position-horizontal-relative:text;position:absolute;mso-wrap-mode:square;height:43.7pt;mso-wrap-distance-top:0pt;width:444.6pt;mso-wrap-distance-left:16pt;margin-left:49.5pt;z-index:2;" o:spid="_x0000_s1028" o:allowincell="t" o:allowoverlap="t" filled="f" stroked="f" strokeweight="0.5pt" o:spt="202" type="#_x0000_t202">
                <v:fill/>
                <v:stroke linestyle="single"/>
                <v:textbox style="layout-flow:horizontal;mso-fit-shape-to-text:t;">
                  <w:txbxContent>
                    <w:p>
                      <w:pPr>
                        <w:pStyle w:val="0"/>
                        <w:jc w:val="center"/>
                        <w:rPr>
                          <w:rFonts w:hint="eastAsia"/>
                        </w:rPr>
                      </w:pPr>
                      <w:r>
                        <w:rPr>
                          <w:rFonts w:hint="eastAsia"/>
                        </w:rPr>
                        <w:t>室蘭市　物価高騰等対策特定業種支援給付金交付申請書兼同意書</w:t>
                      </w:r>
                    </w:p>
                  </w:txbxContent>
                </v:textbox>
                <v:imagedata o:title=""/>
                <w10:wrap type="square" side="both" anchorx="text" anchory="page"/>
                <w10:anchorlock/>
              </v:shape>
            </w:pict>
          </mc:Fallback>
        </mc:AlternateContent>
      </w:r>
      <w:r>
        <w:rPr>
          <w:rFonts w:hint="eastAsia"/>
        </w:rPr>
        <w:t>室　蘭　市　長　様</w:t>
      </w:r>
    </w:p>
    <w:tbl>
      <w:tblPr>
        <w:tblStyle w:val="17"/>
        <w:tblW w:w="0" w:type="auto"/>
        <w:tblInd w:w="0" w:type="dxa"/>
        <w:tblLayout w:type="fixed"/>
        <w:tblLook w:firstRow="1" w:lastRow="0" w:firstColumn="1" w:lastColumn="0" w:noHBand="0" w:noVBand="1" w:val="04A0"/>
      </w:tblPr>
      <w:tblGrid>
        <w:gridCol w:w="2725"/>
        <w:gridCol w:w="2310"/>
        <w:gridCol w:w="1890"/>
        <w:gridCol w:w="3570"/>
      </w:tblGrid>
      <w:tr>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法人名</w:t>
            </w:r>
          </w:p>
          <w:p>
            <w:pPr>
              <w:pStyle w:val="0"/>
              <w:snapToGrid w:val="0"/>
              <w:rPr>
                <w:rFonts w:hint="eastAsia" w:ascii="ＭＳ ゴシック" w:hAnsi="ＭＳ ゴシック" w:eastAsia="ＭＳ ゴシック"/>
              </w:rPr>
            </w:pPr>
            <w:r>
              <w:rPr>
                <w:rFonts w:hint="eastAsia" w:ascii="ＭＳ ゴシック" w:hAnsi="ＭＳ ゴシック" w:eastAsia="ＭＳ ゴシック"/>
                <w:sz w:val="18"/>
              </w:rPr>
              <w:t>（個人事業主は記載不要）</w:t>
            </w:r>
          </w:p>
        </w:tc>
        <w:tc>
          <w:tcPr>
            <w:tcW w:w="777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rPr>
            </w:pPr>
          </w:p>
        </w:tc>
      </w:tr>
      <w:tr>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申請者氏名</w:t>
            </w:r>
          </w:p>
          <w:p>
            <w:pPr>
              <w:pStyle w:val="0"/>
              <w:snapToGrid w:val="0"/>
              <w:rPr>
                <w:rFonts w:hint="eastAsia" w:ascii="ＭＳ ゴシック" w:hAnsi="ＭＳ ゴシック" w:eastAsia="ＭＳ ゴシック"/>
              </w:rPr>
            </w:pPr>
            <w:r>
              <w:rPr>
                <w:rFonts w:hint="eastAsia" w:ascii="ＭＳ ゴシック" w:hAnsi="ＭＳ ゴシック" w:eastAsia="ＭＳ ゴシック"/>
                <w:sz w:val="18"/>
              </w:rPr>
              <w:t>（法人は肩書きと代表者氏名）</w:t>
            </w:r>
          </w:p>
        </w:tc>
        <w:tc>
          <w:tcPr>
            <w:tcW w:w="777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rPr>
            </w:pPr>
          </w:p>
        </w:tc>
      </w:tr>
      <w:tr>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申請者住所</w:t>
            </w:r>
          </w:p>
          <w:p>
            <w:pPr>
              <w:pStyle w:val="0"/>
              <w:snapToGrid w:val="0"/>
              <w:rPr>
                <w:rFonts w:hint="eastAsia" w:ascii="ＭＳ ゴシック" w:hAnsi="ＭＳ ゴシック" w:eastAsia="ＭＳ ゴシック"/>
              </w:rPr>
            </w:pPr>
            <w:r>
              <w:rPr>
                <w:rFonts w:hint="eastAsia" w:ascii="ＭＳ ゴシック" w:hAnsi="ＭＳ ゴシック" w:eastAsia="ＭＳ ゴシック"/>
                <w:sz w:val="18"/>
              </w:rPr>
              <w:t>（法人は本店所在地）</w:t>
            </w:r>
          </w:p>
        </w:tc>
        <w:tc>
          <w:tcPr>
            <w:tcW w:w="777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rPr>
            </w:pPr>
            <w:r>
              <w:rPr>
                <w:rFonts w:hint="eastAsia" w:ascii="ＭＳ ゴシック" w:hAnsi="ＭＳ ゴシック" w:eastAsia="ＭＳ ゴシック"/>
              </w:rPr>
              <w:t>室蘭市</w:t>
            </w:r>
          </w:p>
        </w:tc>
      </w:tr>
      <w:tr>
        <w:trPr>
          <w:trHeight w:val="530"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0"/>
              <w:snapToGrid w:val="0"/>
              <w:jc w:val="both"/>
              <w:rPr>
                <w:rFonts w:hint="eastAsia" w:ascii="ＭＳ ゴシック" w:hAnsi="ＭＳ ゴシック" w:eastAsia="ＭＳ ゴシック"/>
              </w:rPr>
            </w:pPr>
            <w:r>
              <w:rPr>
                <w:rFonts w:hint="eastAsia" w:ascii="ＭＳ ゴシック" w:hAnsi="ＭＳ ゴシック" w:eastAsia="ＭＳ ゴシック"/>
              </w:rPr>
              <w:t>担当者名</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rPr>
            </w:pPr>
          </w:p>
        </w:tc>
        <w:tc>
          <w:tcPr>
            <w:tcW w:w="1890" w:type="dxa"/>
            <w:shd w:val="clear" w:color="auto" w:themeFill="background1" w:themeFillTint="FF" w:themeFillShade="F3"/>
            <w:vAlign w:val="center"/>
          </w:tcPr>
          <w:p>
            <w:pPr>
              <w:pStyle w:val="0"/>
              <w:snapToGrid w:val="0"/>
              <w:jc w:val="both"/>
              <w:rPr>
                <w:rFonts w:hint="eastAsia" w:ascii="ＭＳ ゴシック" w:hAnsi="ＭＳ ゴシック" w:eastAsia="ＭＳ ゴシック"/>
              </w:rPr>
            </w:pPr>
            <w:r>
              <w:rPr>
                <w:rFonts w:hint="eastAsia" w:ascii="ＭＳ ゴシック" w:hAnsi="ＭＳ ゴシック" w:eastAsia="ＭＳ ゴシック"/>
              </w:rPr>
              <w:t>担当者電話番号</w:t>
            </w:r>
          </w:p>
        </w:tc>
        <w:tc>
          <w:tcPr>
            <w:tcW w:w="3570" w:type="dxa"/>
            <w:vAlign w:val="center"/>
          </w:tcPr>
          <w:p>
            <w:pPr>
              <w:pStyle w:val="0"/>
              <w:jc w:val="left"/>
              <w:rPr>
                <w:rFonts w:hint="eastAsia" w:ascii="ＭＳ ゴシック" w:hAnsi="ＭＳ ゴシック" w:eastAsia="ＭＳ ゴシック"/>
              </w:rPr>
            </w:pPr>
          </w:p>
        </w:tc>
      </w:tr>
    </w:tbl>
    <w:p>
      <w:pPr>
        <w:pStyle w:val="0"/>
        <w:snapToGrid w:val="0"/>
        <w:rPr>
          <w:rFonts w:hint="eastAsia"/>
        </w:rPr>
      </w:pPr>
    </w:p>
    <w:p>
      <w:pPr>
        <w:pStyle w:val="0"/>
        <w:snapToGrid w:val="0"/>
        <w:rPr>
          <w:rFonts w:hint="eastAsia"/>
        </w:rPr>
      </w:pPr>
      <w:r>
        <w:rPr>
          <w:rFonts w:hint="eastAsia"/>
        </w:rPr>
        <w:t>　私は、給付金の交付を受けたいので、室蘭市物価高騰等対策特定業種支援給付金交付要綱（以下「要綱」という。）の規定に基づき、関係書類を添えて申請します。また、</w:t>
      </w:r>
      <w:r>
        <w:rPr>
          <w:rFonts w:hint="eastAsia"/>
          <w:b w:val="1"/>
          <w:u w:val="single" w:color="auto"/>
        </w:rPr>
        <w:t>本申請書兼同意書の３「同意及び誓約」の内容について、同意・誓約いたします。</w:t>
      </w:r>
    </w:p>
    <w:p>
      <w:pPr>
        <w:pStyle w:val="0"/>
        <w:snapToGrid w:val="0"/>
        <w:rPr>
          <w:rFonts w:hint="eastAsia"/>
        </w:rPr>
      </w:pPr>
    </w:p>
    <w:p>
      <w:pPr>
        <w:pStyle w:val="0"/>
        <w:snapToGrid w:val="0"/>
        <w:rPr>
          <w:rFonts w:hint="eastAsia"/>
        </w:rPr>
      </w:pPr>
      <w:r>
        <w:rPr>
          <w:rFonts w:hint="eastAsia"/>
        </w:rPr>
        <w:t>１　交付申請額　下表の①と②から算出した金額の合計が交付申請額</w:t>
      </w:r>
      <w:bookmarkStart w:id="0" w:name="_GoBack"/>
      <w:bookmarkEnd w:id="0"/>
      <w:r>
        <w:rPr>
          <w:rFonts w:hint="eastAsia"/>
        </w:rPr>
        <w:t>となります。</w:t>
      </w:r>
    </w:p>
    <w:p>
      <w:pPr>
        <w:pStyle w:val="0"/>
        <w:snapToGrid w:val="0"/>
        <w:rPr>
          <w:rFonts w:hint="eastAsia"/>
        </w:rPr>
      </w:pPr>
    </w:p>
    <w:p>
      <w:pPr>
        <w:pStyle w:val="0"/>
        <w:snapToGrid w:val="0"/>
        <w:ind w:leftChars="0" w:firstLine="0" w:firstLineChars="0"/>
        <w:rPr>
          <w:rFonts w:hint="eastAsia"/>
        </w:rPr>
      </w:pPr>
      <w:r>
        <w:rPr>
          <w:rFonts w:hint="eastAsia"/>
        </w:rPr>
        <w:t>①　給付金の基本額　該当する事業規模の欄に「✔」を記入し、給付金額を選択してください。</w:t>
      </w:r>
    </w:p>
    <w:tbl>
      <w:tblPr>
        <w:tblStyle w:val="17"/>
        <w:tblW w:w="10495" w:type="dxa"/>
        <w:tblInd w:w="0" w:type="dxa"/>
        <w:tblLayout w:type="fixed"/>
        <w:tblLook w:firstRow="1" w:lastRow="0" w:firstColumn="1" w:lastColumn="0" w:noHBand="0" w:noVBand="1" w:val="04A0"/>
      </w:tblPr>
      <w:tblGrid>
        <w:gridCol w:w="835"/>
        <w:gridCol w:w="2940"/>
        <w:gridCol w:w="840"/>
        <w:gridCol w:w="3570"/>
        <w:gridCol w:w="840"/>
        <w:gridCol w:w="1470"/>
      </w:tblGrid>
      <w:tr>
        <w:trPr/>
        <w:tc>
          <w:tcPr>
            <w:tcW w:w="377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中小企業</w:t>
            </w:r>
            <w:r>
              <w:rPr>
                <w:rFonts w:hint="eastAsia" w:asciiTheme="majorEastAsia" w:hAnsiTheme="majorEastAsia" w:eastAsiaTheme="majorEastAsia"/>
                <w:sz w:val="16"/>
              </w:rPr>
              <w:t>（常時使用する従業員数</w:t>
            </w:r>
            <w:r>
              <w:rPr>
                <w:rFonts w:hint="eastAsia" w:asciiTheme="majorEastAsia" w:hAnsiTheme="majorEastAsia" w:eastAsiaTheme="majorEastAsia"/>
                <w:sz w:val="21"/>
              </w:rPr>
              <w:t>21</w:t>
            </w:r>
            <w:r>
              <w:rPr>
                <w:rFonts w:hint="eastAsia" w:asciiTheme="majorEastAsia" w:hAnsiTheme="majorEastAsia" w:eastAsiaTheme="majorEastAsia"/>
                <w:sz w:val="16"/>
              </w:rPr>
              <w:t>人以上）</w:t>
            </w:r>
          </w:p>
        </w:tc>
        <w:tc>
          <w:tcPr>
            <w:tcW w:w="441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小規模企業</w:t>
            </w:r>
            <w:r>
              <w:rPr>
                <w:rFonts w:hint="eastAsia" w:asciiTheme="majorEastAsia" w:hAnsiTheme="majorEastAsia" w:eastAsiaTheme="majorEastAsia"/>
                <w:sz w:val="16"/>
              </w:rPr>
              <w:t>（常時使用する従業員数</w:t>
            </w:r>
            <w:r>
              <w:rPr>
                <w:rFonts w:hint="eastAsia" w:asciiTheme="majorEastAsia" w:hAnsiTheme="majorEastAsia" w:eastAsiaTheme="majorEastAsia"/>
                <w:sz w:val="21"/>
              </w:rPr>
              <w:t>20</w:t>
            </w:r>
            <w:r>
              <w:rPr>
                <w:rFonts w:hint="eastAsia" w:asciiTheme="majorEastAsia" w:hAnsiTheme="majorEastAsia" w:eastAsiaTheme="majorEastAsia"/>
                <w:sz w:val="16"/>
              </w:rPr>
              <w:t>人以下）</w:t>
            </w:r>
          </w:p>
        </w:tc>
        <w:tc>
          <w:tcPr>
            <w:tcW w:w="231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個人事業主</w:t>
            </w:r>
          </w:p>
        </w:tc>
      </w:tr>
      <w:tr>
        <w:trPr>
          <w:trHeight w:val="416" w:hRule="atLeast"/>
        </w:trPr>
        <w:tc>
          <w:tcPr>
            <w:tcW w:w="835" w:type="dxa"/>
            <w:tcBorders>
              <w:top w:val="single" w:color="auto" w:sz="4" w:space="0"/>
              <w:left w:val="single" w:color="auto" w:sz="4" w:space="0"/>
              <w:bottom w:val="single" w:color="auto" w:sz="4" w:space="0"/>
              <w:right w:val="dashSmallGap" w:color="auto" w:sz="4" w:space="0"/>
              <w:tl2br w:val="nil"/>
              <w:tr2bl w:val="nil"/>
            </w:tcBorders>
            <w:vAlign w:val="center"/>
          </w:tcPr>
          <w:sdt>
            <w:sdtPr>
              <w:rPr>
                <w:rFonts w:hint="eastAsia" w:asciiTheme="majorEastAsia" w:hAnsiTheme="majorEastAsia" w:eastAsiaTheme="majorEastAsia"/>
                <w:sz w:val="36"/>
              </w:rPr>
              <w:alias w:val=""/>
              <w:tag w:val=""/>
              <w:lock w:val="unlocked"/>
              <w14:checkbox>
                <w14:checkedState w14:font="Wingdings" w14:val="F0FE"/>
                <w14:uncheckedState w14:font="ＭＳ ゴシック" w14:val="2610"/>
              </w14:checkbox>
            </w:sdtPr>
            <w:sdtEndPr>
              <w:rPr>
                <w:rFonts w:hint="eastAsia" w:asciiTheme="majorEastAsia" w:hAnsiTheme="majorEastAsia" w:eastAsiaTheme="majorEastAsia"/>
                <w:sz w:val="36"/>
              </w:rPr>
            </w:sdtEndPr>
            <w:sdtContent>
              <w:p>
                <w:pPr>
                  <w:pStyle w:val="0"/>
                  <w:snapToGrid w:val="0"/>
                  <w:jc w:val="center"/>
                </w:pPr>
                <w:r>
                  <w:rPr>
                    <w:rFonts w:hint="eastAsia" w:asciiTheme="majorEastAsia" w:hAnsiTheme="majorEastAsia" w:eastAsiaTheme="majorEastAsia"/>
                    <w:sz w:val="36"/>
                  </w:rPr>
                  <w:t>☐</w:t>
                </w:r>
              </w:p>
            </w:sdtContent>
          </w:sdt>
        </w:tc>
        <w:tc>
          <w:tcPr>
            <w:tcW w:w="294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300,000</w:t>
            </w:r>
            <w:r>
              <w:rPr>
                <w:rFonts w:hint="eastAsia" w:asciiTheme="majorEastAsia" w:hAnsiTheme="majorEastAsia" w:eastAsiaTheme="majorEastAsia"/>
              </w:rPr>
              <w:t>円</w:t>
            </w:r>
          </w:p>
        </w:tc>
        <w:tc>
          <w:tcPr>
            <w:tcW w:w="840" w:type="dxa"/>
            <w:tcBorders>
              <w:top w:val="single" w:color="auto" w:sz="4" w:space="0"/>
              <w:left w:val="single" w:color="auto" w:sz="4" w:space="0"/>
              <w:bottom w:val="single" w:color="auto" w:sz="4" w:space="0"/>
              <w:right w:val="dashSmallGap" w:color="auto" w:sz="4" w:space="0"/>
              <w:tl2br w:val="nil"/>
              <w:tr2bl w:val="nil"/>
            </w:tcBorders>
            <w:vAlign w:val="center"/>
          </w:tcPr>
          <w:sdt>
            <w:sdtPr>
              <w:rPr>
                <w:rFonts w:hint="eastAsia" w:asciiTheme="majorEastAsia" w:hAnsiTheme="majorEastAsia" w:eastAsiaTheme="majorEastAsia"/>
                <w:sz w:val="36"/>
              </w:rPr>
              <w:alias w:val=""/>
              <w:tag w:val=""/>
              <w:lock w:val="unlocked"/>
              <w14:checkbox>
                <w14:checkedState w14:font="Wingdings" w14:val="F0FE"/>
                <w14:uncheckedState w14:font="ＭＳ ゴシック" w14:val="2610"/>
              </w14:checkbox>
            </w:sdtPr>
            <w:sdtEndPr>
              <w:rPr>
                <w:rFonts w:hint="eastAsia" w:asciiTheme="majorEastAsia" w:hAnsiTheme="majorEastAsia" w:eastAsiaTheme="majorEastAsia"/>
                <w:sz w:val="36"/>
              </w:rPr>
            </w:sdtEndPr>
            <w:sdtContent>
              <w:p>
                <w:pPr>
                  <w:pStyle w:val="0"/>
                  <w:snapToGrid w:val="0"/>
                  <w:jc w:val="center"/>
                </w:pPr>
                <w:r>
                  <w:rPr>
                    <w:rFonts w:hint="eastAsia" w:ascii="ＭＳ ゴシック" w:hAnsi="ＭＳ ゴシック" w:eastAsia="ＭＳ ゴシック"/>
                    <w:sz w:val="36"/>
                  </w:rPr>
                  <w:t>☐</w:t>
                </w:r>
              </w:p>
            </w:sdtContent>
          </w:sdt>
        </w:tc>
        <w:tc>
          <w:tcPr>
            <w:tcW w:w="357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100,000</w:t>
            </w:r>
            <w:r>
              <w:rPr>
                <w:rFonts w:hint="eastAsia" w:asciiTheme="majorEastAsia" w:hAnsiTheme="majorEastAsia" w:eastAsiaTheme="majorEastAsia"/>
              </w:rPr>
              <w:t>円</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sdt>
            <w:sdtPr>
              <w:rPr>
                <w:rFonts w:hint="eastAsia" w:asciiTheme="majorEastAsia" w:hAnsiTheme="majorEastAsia" w:eastAsiaTheme="majorEastAsia"/>
                <w:sz w:val="36"/>
              </w:rPr>
              <w:alias w:val=""/>
              <w:tag w:val=""/>
              <w:lock w:val="unlocked"/>
              <w14:checkbox>
                <w14:checkedState w14:font="Wingdings" w14:val="F0FE"/>
                <w14:uncheckedState w14:font="ＭＳ ゴシック" w14:val="2610"/>
              </w14:checkbox>
            </w:sdtPr>
            <w:sdtEndPr>
              <w:rPr>
                <w:rFonts w:hint="eastAsia" w:asciiTheme="majorEastAsia" w:hAnsiTheme="majorEastAsia" w:eastAsiaTheme="majorEastAsia"/>
                <w:sz w:val="36"/>
              </w:rPr>
            </w:sdtEndPr>
            <w:sdtContent>
              <w:p>
                <w:pPr>
                  <w:pStyle w:val="0"/>
                  <w:snapToGrid w:val="0"/>
                  <w:jc w:val="center"/>
                </w:pPr>
                <w:r>
                  <w:rPr>
                    <w:rFonts w:hint="eastAsia" w:asciiTheme="majorEastAsia" w:hAnsiTheme="majorEastAsia" w:eastAsiaTheme="majorEastAsia"/>
                    <w:sz w:val="36"/>
                  </w:rPr>
                  <w:t>☐</w:t>
                </w:r>
              </w:p>
            </w:sdtContent>
          </w:sdt>
        </w:tc>
        <w:tc>
          <w:tcPr>
            <w:tcW w:w="147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snapToGrid w:val="0"/>
              <w:jc w:val="center"/>
              <w:rPr>
                <w:rFonts w:hint="eastAsia" w:asciiTheme="majorEastAsia" w:hAnsiTheme="majorEastAsia" w:eastAsiaTheme="majorEastAsia"/>
              </w:rPr>
            </w:pPr>
            <w:r>
              <w:rPr>
                <w:rFonts w:hint="eastAsia" w:asciiTheme="majorEastAsia" w:hAnsiTheme="majorEastAsia" w:eastAsiaTheme="majorEastAsia"/>
              </w:rPr>
              <w:t>50,000</w:t>
            </w:r>
            <w:r>
              <w:rPr>
                <w:rFonts w:hint="eastAsia" w:asciiTheme="majorEastAsia" w:hAnsiTheme="majorEastAsia" w:eastAsiaTheme="majorEastAsia"/>
              </w:rPr>
              <w:t>円</w:t>
            </w:r>
          </w:p>
        </w:tc>
      </w:tr>
    </w:tbl>
    <w:p>
      <w:pPr>
        <w:pStyle w:val="0"/>
        <w:snapToGrid w:val="0"/>
        <w:rPr>
          <w:rFonts w:hint="eastAsia"/>
        </w:rPr>
      </w:pPr>
    </w:p>
    <w:p>
      <w:pPr>
        <w:pStyle w:val="0"/>
        <w:snapToGrid w:val="0"/>
        <w:rPr>
          <w:rFonts w:hint="eastAsia"/>
        </w:rPr>
      </w:pPr>
      <w:r>
        <w:rPr>
          <w:rFonts w:hint="eastAsia"/>
        </w:rPr>
        <w:t>②　給付金の加算額</w:t>
      </w:r>
    </w:p>
    <w:p>
      <w:pPr>
        <w:pStyle w:val="0"/>
        <w:snapToGrid w:val="0"/>
        <w:rPr>
          <w:rFonts w:hint="eastAsia"/>
        </w:rPr>
      </w:pPr>
      <w:r>
        <w:rPr>
          <w:rFonts w:hint="eastAsia"/>
        </w:rPr>
        <w:t>他者からの発注等による事業に使用し、所有する船舶の隻数を記入し、加算額を算出してください。加算対象とした船舶は、</w:t>
      </w:r>
      <w:r>
        <w:rPr>
          <w:rFonts w:hint="eastAsia"/>
          <w:b w:val="1"/>
          <w:u w:val="single" w:color="auto"/>
        </w:rPr>
        <w:t>船舶検査証書（写し）が必要</w:t>
      </w:r>
      <w:r>
        <w:rPr>
          <w:rFonts w:hint="eastAsia"/>
        </w:rPr>
        <w:t>となります。</w:t>
      </w:r>
    </w:p>
    <w:p>
      <w:pPr>
        <w:pStyle w:val="0"/>
        <w:snapToGrid w:val="0"/>
        <w:rPr>
          <w:rFonts w:hint="eastAsia"/>
        </w:rPr>
      </w:pPr>
      <w:r>
        <w:rPr>
          <w:rFonts w:hint="eastAsia"/>
        </w:rPr>
        <w:t>なお、</w:t>
      </w:r>
      <w:r>
        <w:rPr>
          <w:rFonts w:hint="eastAsia"/>
          <w:b w:val="1"/>
          <w:u w:val="single" w:color="auto"/>
        </w:rPr>
        <w:t>福祉輸送に係る事業者</w:t>
      </w:r>
      <w:r>
        <w:rPr>
          <w:rFonts w:hint="eastAsia"/>
        </w:rPr>
        <w:t>は、令和５年９月１日時点での事業用車両の所有状況を北海道運輸局室蘭運輸支局にて確認しておりますので、</w:t>
      </w:r>
      <w:r>
        <w:rPr>
          <w:rFonts w:hint="eastAsia"/>
          <w:b w:val="1"/>
          <w:u w:val="single" w:color="auto"/>
        </w:rPr>
        <w:t>車両数の記入は不要です。</w:t>
      </w:r>
    </w:p>
    <w:p>
      <w:pPr>
        <w:pStyle w:val="0"/>
        <w:snapToGrid w:val="0"/>
        <w:rPr>
          <w:rFonts w:hint="eastAsia"/>
        </w:rPr>
      </w:pPr>
    </w:p>
    <w:tbl>
      <w:tblPr>
        <w:tblStyle w:val="17"/>
        <w:tblW w:w="10495" w:type="dxa"/>
        <w:tblInd w:w="0" w:type="dxa"/>
        <w:tblLayout w:type="fixed"/>
        <w:tblLook w:firstRow="1" w:lastRow="0" w:firstColumn="1" w:lastColumn="0" w:noHBand="0" w:noVBand="1" w:val="04A0"/>
      </w:tblPr>
      <w:tblGrid>
        <w:gridCol w:w="2935"/>
        <w:gridCol w:w="1470"/>
        <w:gridCol w:w="1890"/>
        <w:gridCol w:w="1680"/>
        <w:gridCol w:w="2520"/>
      </w:tblGrid>
      <w:tr>
        <w:trPr/>
        <w:tc>
          <w:tcPr>
            <w:tcW w:w="2935" w:type="dxa"/>
            <w:shd w:val="clear" w:color="auto" w:themeFill="background1" w:themeFillTint="FF" w:themeFillShade="F3"/>
            <w:vAlign w:val="top"/>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船舶の種類</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隻数による加算額</w:t>
            </w:r>
          </w:p>
        </w:tc>
      </w:tr>
      <w:tr>
        <w:trPr>
          <w:trHeight w:val="570" w:hRule="atLeast"/>
        </w:trPr>
        <w:tc>
          <w:tcPr>
            <w:tcW w:w="2935" w:type="dxa"/>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観光船</w:t>
            </w:r>
            <w:r>
              <w:rPr>
                <w:rFonts w:hint="eastAsia" w:ascii="ＭＳ ゴシック" w:hAnsi="ＭＳ ゴシック" w:eastAsia="ＭＳ ゴシック"/>
                <w:sz w:val="16"/>
              </w:rPr>
              <w:t>（旅客定員</w:t>
            </w:r>
            <w:r>
              <w:rPr>
                <w:rFonts w:hint="eastAsia" w:ascii="ＭＳ ゴシック" w:hAnsi="ＭＳ ゴシック" w:eastAsia="ＭＳ ゴシック"/>
                <w:sz w:val="16"/>
              </w:rPr>
              <w:t>13</w:t>
            </w:r>
            <w:r>
              <w:rPr>
                <w:rFonts w:hint="eastAsia" w:ascii="ＭＳ ゴシック" w:hAnsi="ＭＳ ゴシック" w:eastAsia="ＭＳ ゴシック"/>
                <w:sz w:val="16"/>
              </w:rPr>
              <w:t>人以上）</w:t>
            </w:r>
          </w:p>
          <w:p>
            <w:pPr>
              <w:pStyle w:val="0"/>
              <w:snapToGrid w:val="0"/>
              <w:rPr>
                <w:rFonts w:hint="eastAsia" w:ascii="ＭＳ ゴシック" w:hAnsi="ＭＳ ゴシック" w:eastAsia="ＭＳ ゴシック"/>
              </w:rPr>
            </w:pPr>
            <w:r>
              <w:rPr>
                <w:rFonts w:hint="eastAsia" w:ascii="ＭＳ ゴシック" w:hAnsi="ＭＳ ゴシック" w:eastAsia="ＭＳ ゴシック"/>
              </w:rPr>
              <w:t>作業船等</w:t>
            </w:r>
            <w:r>
              <w:rPr>
                <w:rFonts w:hint="eastAsia" w:ascii="ＭＳ ゴシック" w:hAnsi="ＭＳ ゴシック" w:eastAsia="ＭＳ ゴシック"/>
                <w:sz w:val="16"/>
              </w:rPr>
              <w:t>（総トン数</w:t>
            </w:r>
            <w:r>
              <w:rPr>
                <w:rFonts w:hint="eastAsia" w:ascii="ＭＳ ゴシック" w:hAnsi="ＭＳ ゴシック" w:eastAsia="ＭＳ ゴシック"/>
                <w:sz w:val="16"/>
              </w:rPr>
              <w:t>20</w:t>
            </w:r>
            <w:r>
              <w:rPr>
                <w:rFonts w:hint="eastAsia" w:ascii="ＭＳ ゴシック" w:hAnsi="ＭＳ ゴシック" w:eastAsia="ＭＳ ゴシック"/>
                <w:sz w:val="16"/>
              </w:rPr>
              <w:t>トン以上）</w:t>
            </w:r>
          </w:p>
        </w:tc>
        <w:tc>
          <w:tcPr>
            <w:tcW w:w="1470" w:type="dxa"/>
            <w:vAlign w:val="bottom"/>
          </w:tcPr>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隻</w:t>
            </w:r>
          </w:p>
        </w:tc>
        <w:tc>
          <w:tcPr>
            <w:tcW w:w="1890" w:type="dxa"/>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30,000</w:t>
            </w:r>
            <w:r>
              <w:rPr>
                <w:rFonts w:hint="eastAsia" w:ascii="ＭＳ ゴシック" w:hAnsi="ＭＳ ゴシック" w:eastAsia="ＭＳ ゴシック"/>
              </w:rPr>
              <w:t>円＝</w:t>
            </w:r>
          </w:p>
        </w:tc>
        <w:tc>
          <w:tcPr>
            <w:tcW w:w="1680" w:type="dxa"/>
            <w:vAlign w:val="bottom"/>
          </w:tcPr>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2520" w:type="dxa"/>
            <w:vMerge w:val="restart"/>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左記の合計額</w:t>
            </w:r>
          </w:p>
          <w:p>
            <w:pPr>
              <w:pStyle w:val="0"/>
              <w:snapToGrid w:val="0"/>
              <w:rPr>
                <w:rFonts w:hint="eastAsia" w:ascii="ＭＳ ゴシック" w:hAnsi="ＭＳ ゴシック" w:eastAsia="ＭＳ ゴシック"/>
              </w:rPr>
            </w:pPr>
          </w:p>
          <w:p>
            <w:pPr>
              <w:pStyle w:val="0"/>
              <w:snapToGrid w:val="0"/>
              <w:rPr>
                <w:rFonts w:hint="eastAsia" w:ascii="ＭＳ ゴシック" w:hAnsi="ＭＳ ゴシック" w:eastAsia="ＭＳ ゴシック"/>
              </w:rPr>
            </w:pPr>
          </w:p>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円</w:t>
            </w:r>
          </w:p>
        </w:tc>
      </w:tr>
      <w:tr>
        <w:trPr/>
        <w:tc>
          <w:tcPr>
            <w:tcW w:w="2935" w:type="dxa"/>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観光船</w:t>
            </w:r>
            <w:r>
              <w:rPr>
                <w:rFonts w:hint="eastAsia" w:ascii="ＭＳ ゴシック" w:hAnsi="ＭＳ ゴシック" w:eastAsia="ＭＳ ゴシック"/>
                <w:sz w:val="16"/>
              </w:rPr>
              <w:t>（旅客定員</w:t>
            </w:r>
            <w:r>
              <w:rPr>
                <w:rFonts w:hint="eastAsia" w:ascii="ＭＳ ゴシック" w:hAnsi="ＭＳ ゴシック" w:eastAsia="ＭＳ ゴシック"/>
                <w:sz w:val="16"/>
              </w:rPr>
              <w:t>12</w:t>
            </w:r>
            <w:r>
              <w:rPr>
                <w:rFonts w:hint="eastAsia" w:ascii="ＭＳ ゴシック" w:hAnsi="ＭＳ ゴシック" w:eastAsia="ＭＳ ゴシック"/>
                <w:sz w:val="16"/>
              </w:rPr>
              <w:t>人以下）</w:t>
            </w:r>
          </w:p>
          <w:p>
            <w:pPr>
              <w:pStyle w:val="0"/>
              <w:snapToGrid w:val="0"/>
              <w:rPr>
                <w:rFonts w:hint="eastAsia" w:ascii="ＭＳ ゴシック" w:hAnsi="ＭＳ ゴシック" w:eastAsia="ＭＳ ゴシック"/>
              </w:rPr>
            </w:pPr>
            <w:r>
              <w:rPr>
                <w:rFonts w:hint="eastAsia" w:ascii="ＭＳ ゴシック" w:hAnsi="ＭＳ ゴシック" w:eastAsia="ＭＳ ゴシック"/>
              </w:rPr>
              <w:t>作業船等</w:t>
            </w:r>
            <w:r>
              <w:rPr>
                <w:rFonts w:hint="eastAsia" w:ascii="ＭＳ ゴシック" w:hAnsi="ＭＳ ゴシック" w:eastAsia="ＭＳ ゴシック"/>
                <w:sz w:val="16"/>
              </w:rPr>
              <w:t>（総トン数</w:t>
            </w:r>
            <w:r>
              <w:rPr>
                <w:rFonts w:hint="eastAsia" w:ascii="ＭＳ ゴシック" w:hAnsi="ＭＳ ゴシック" w:eastAsia="ＭＳ ゴシック"/>
                <w:sz w:val="16"/>
              </w:rPr>
              <w:t>20</w:t>
            </w:r>
            <w:r>
              <w:rPr>
                <w:rFonts w:hint="eastAsia" w:ascii="ＭＳ ゴシック" w:hAnsi="ＭＳ ゴシック" w:eastAsia="ＭＳ ゴシック"/>
                <w:sz w:val="16"/>
              </w:rPr>
              <w:t>トン未満）</w:t>
            </w:r>
          </w:p>
        </w:tc>
        <w:tc>
          <w:tcPr>
            <w:tcW w:w="1470" w:type="dxa"/>
            <w:vAlign w:val="bottom"/>
          </w:tcPr>
          <w:p>
            <w:pPr>
              <w:pStyle w:val="0"/>
              <w:snapToGrid w:val="0"/>
              <w:ind w:rightChars="0"/>
              <w:jc w:val="right"/>
              <w:rPr>
                <w:rFonts w:hint="eastAsia" w:ascii="ＭＳ ゴシック" w:hAnsi="ＭＳ ゴシック" w:eastAsia="ＭＳ ゴシック"/>
              </w:rPr>
            </w:pPr>
            <w:r>
              <w:rPr>
                <w:rFonts w:hint="eastAsia" w:ascii="ＭＳ ゴシック" w:hAnsi="ＭＳ ゴシック" w:eastAsia="ＭＳ ゴシック"/>
              </w:rPr>
              <w:t>隻</w:t>
            </w:r>
          </w:p>
        </w:tc>
        <w:tc>
          <w:tcPr>
            <w:tcW w:w="1890" w:type="dxa"/>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10,000</w:t>
            </w:r>
            <w:r>
              <w:rPr>
                <w:rFonts w:hint="eastAsia" w:ascii="ＭＳ ゴシック" w:hAnsi="ＭＳ ゴシック" w:eastAsia="ＭＳ ゴシック"/>
              </w:rPr>
              <w:t>円＝</w:t>
            </w:r>
          </w:p>
        </w:tc>
        <w:tc>
          <w:tcPr>
            <w:tcW w:w="1680" w:type="dxa"/>
            <w:vAlign w:val="bottom"/>
          </w:tcPr>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2520" w:type="dxa"/>
            <w:vMerge w:val="continue"/>
            <w:vAlign w:val="top"/>
          </w:tcPr>
          <w:p>
            <w:pPr>
              <w:pStyle w:val="0"/>
              <w:rPr>
                <w:rFonts w:hint="eastAsia"/>
              </w:rPr>
            </w:pPr>
          </w:p>
        </w:tc>
      </w:tr>
    </w:tbl>
    <w:p>
      <w:pPr>
        <w:pStyle w:val="0"/>
        <w:snapToGrid w:val="0"/>
        <w:rPr>
          <w:rFonts w:hint="eastAsia"/>
        </w:rPr>
      </w:pPr>
    </w:p>
    <w:p>
      <w:pPr>
        <w:pStyle w:val="0"/>
        <w:snapToGrid w:val="0"/>
        <w:rPr>
          <w:rFonts w:hint="eastAsia"/>
        </w:rPr>
      </w:pPr>
      <w:r>
        <w:rPr>
          <w:rFonts w:hint="eastAsia"/>
        </w:rPr>
        <w:t>２　給付金振込先口座（個人の場合は申請者名義の口座、法人の場合は申請法人名義の口座）</w:t>
      </w:r>
    </w:p>
    <w:tbl>
      <w:tblPr>
        <w:tblStyle w:val="17"/>
        <w:tblW w:w="0" w:type="auto"/>
        <w:tblInd w:w="0" w:type="dxa"/>
        <w:tblLayout w:type="fixed"/>
        <w:tblLook w:firstRow="1" w:lastRow="0" w:firstColumn="1" w:lastColumn="0" w:noHBand="0" w:noVBand="1" w:val="04A0"/>
      </w:tblPr>
      <w:tblGrid>
        <w:gridCol w:w="2725"/>
        <w:gridCol w:w="2940"/>
        <w:gridCol w:w="630"/>
        <w:gridCol w:w="60"/>
        <w:gridCol w:w="690"/>
        <w:gridCol w:w="690"/>
        <w:gridCol w:w="690"/>
        <w:gridCol w:w="390"/>
        <w:gridCol w:w="300"/>
        <w:gridCol w:w="690"/>
        <w:gridCol w:w="690"/>
      </w:tblGrid>
      <w:tr>
        <w:trPr/>
        <w:tc>
          <w:tcPr>
            <w:tcW w:w="2725" w:type="dxa"/>
            <w:shd w:val="clear" w:color="auto" w:themeFill="background1" w:themeFillTint="FF" w:themeFillShade="F3"/>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金融機関名・支店名</w:t>
            </w:r>
          </w:p>
        </w:tc>
        <w:tc>
          <w:tcPr>
            <w:tcW w:w="29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snapToGrid w:val="0"/>
              <w:jc w:val="right"/>
              <w:rPr>
                <w:rFonts w:hint="eastAsia" w:ascii="ＭＳ ゴシック" w:hAnsi="ＭＳ ゴシック" w:eastAsia="ＭＳ ゴシック"/>
              </w:rPr>
            </w:pPr>
            <w:r>
              <w:rPr>
                <w:rFonts w:hint="eastAsia" w:ascii="ＭＳ ゴシック" w:hAnsi="ＭＳ ゴシック" w:eastAsia="ＭＳ ゴシック"/>
              </w:rPr>
              <w:t>銀行</w:t>
            </w:r>
          </w:p>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金庫</w:t>
            </w:r>
          </w:p>
          <w:p>
            <w:pPr>
              <w:pStyle w:val="0"/>
              <w:snapToGrid w:val="0"/>
              <w:jc w:val="right"/>
              <w:rPr>
                <w:rFonts w:hint="eastAsia" w:ascii="ＭＳ ゴシック" w:hAnsi="ＭＳ ゴシック" w:eastAsia="ＭＳ ゴシック"/>
              </w:rPr>
            </w:pPr>
            <w:r>
              <w:rPr>
                <w:rFonts w:hint="eastAsia" w:ascii="ＭＳ ゴシック" w:hAnsi="ＭＳ ゴシック" w:eastAsia="ＭＳ ゴシック"/>
              </w:rPr>
              <w:t>組合</w:t>
            </w:r>
          </w:p>
        </w:tc>
        <w:tc>
          <w:tcPr>
            <w:tcW w:w="3150" w:type="dxa"/>
            <w:gridSpan w:val="6"/>
            <w:tcBorders>
              <w:top w:val="single" w:color="auto" w:sz="4" w:space="0"/>
              <w:left w:val="single" w:color="auto" w:sz="4" w:space="0"/>
              <w:bottom w:val="single" w:color="auto" w:sz="4" w:space="0"/>
              <w:right w:val="dotted" w:color="auto" w:sz="4" w:space="0"/>
              <w:tl2br w:val="nil"/>
              <w:tr2bl w:val="nil"/>
            </w:tcBorders>
            <w:vAlign w:val="top"/>
          </w:tcPr>
          <w:p>
            <w:pPr>
              <w:pStyle w:val="0"/>
              <w:snapToGrid w:val="0"/>
              <w:rPr>
                <w:rFonts w:hint="eastAsia" w:ascii="ＭＳ ゴシック" w:hAnsi="ＭＳ ゴシック" w:eastAsia="ＭＳ ゴシック"/>
              </w:rPr>
            </w:pPr>
          </w:p>
        </w:tc>
        <w:tc>
          <w:tcPr>
            <w:tcW w:w="1680" w:type="dxa"/>
            <w:gridSpan w:val="3"/>
            <w:tcBorders>
              <w:top w:val="single" w:color="auto" w:sz="4" w:space="0"/>
              <w:left w:val="dotted" w:color="auto" w:sz="4" w:space="0"/>
              <w:bottom w:val="single" w:color="auto" w:sz="4" w:space="0"/>
              <w:right w:val="single" w:color="auto" w:sz="4" w:space="0"/>
              <w:tl2br w:val="nil"/>
              <w:tr2bl w:val="nil"/>
            </w:tcBorders>
            <w:vAlign w:val="top"/>
          </w:tcPr>
          <w:p>
            <w:pPr>
              <w:pStyle w:val="0"/>
              <w:snapToGrid w:val="0"/>
              <w:rPr>
                <w:rFonts w:hint="eastAsia" w:ascii="ＭＳ ゴシック" w:hAnsi="ＭＳ ゴシック" w:eastAsia="ＭＳ ゴシック"/>
              </w:rPr>
            </w:pPr>
            <w:r>
              <w:rPr>
                <w:rFonts w:hint="eastAsia" w:ascii="ＭＳ ゴシック" w:hAnsi="ＭＳ ゴシック" w:eastAsia="ＭＳ ゴシック"/>
              </w:rPr>
              <w:t>本店</w:t>
            </w:r>
          </w:p>
          <w:p>
            <w:pPr>
              <w:pStyle w:val="0"/>
              <w:snapToGrid w:val="0"/>
              <w:rPr>
                <w:rFonts w:hint="eastAsia" w:ascii="ＭＳ ゴシック" w:hAnsi="ＭＳ ゴシック" w:eastAsia="ＭＳ ゴシック"/>
              </w:rPr>
            </w:pPr>
            <w:r>
              <w:rPr>
                <w:rFonts w:hint="eastAsia" w:ascii="ＭＳ ゴシック" w:hAnsi="ＭＳ ゴシック" w:eastAsia="ＭＳ ゴシック"/>
              </w:rPr>
              <w:t>支店</w:t>
            </w:r>
          </w:p>
          <w:p>
            <w:pPr>
              <w:pStyle w:val="0"/>
              <w:snapToGrid w:val="0"/>
              <w:rPr>
                <w:rFonts w:hint="eastAsia" w:ascii="ＭＳ ゴシック" w:hAnsi="ＭＳ ゴシック" w:eastAsia="ＭＳ ゴシック"/>
              </w:rPr>
            </w:pPr>
            <w:r>
              <w:rPr>
                <w:rFonts w:hint="eastAsia" w:ascii="ＭＳ ゴシック" w:hAnsi="ＭＳ ゴシック" w:eastAsia="ＭＳ ゴシック"/>
              </w:rPr>
              <w:t>出張所</w:t>
            </w:r>
          </w:p>
        </w:tc>
      </w:tr>
      <w:tr>
        <w:trPr>
          <w:trHeight w:val="470" w:hRule="atLeast"/>
        </w:trPr>
        <w:tc>
          <w:tcPr>
            <w:tcW w:w="272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預金種別・口座番号</w:t>
            </w:r>
          </w:p>
        </w:tc>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普通　・　当座</w:t>
            </w:r>
          </w:p>
        </w:tc>
        <w:tc>
          <w:tcPr>
            <w:tcW w:w="6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c>
          <w:tcPr>
            <w:tcW w:w="6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p>
        </w:tc>
      </w:tr>
      <w:tr>
        <w:trPr>
          <w:trHeight w:val="520" w:hRule="atLeast"/>
        </w:trPr>
        <w:tc>
          <w:tcPr>
            <w:tcW w:w="2725" w:type="dxa"/>
            <w:shd w:val="clear" w:color="auto" w:themeFill="background1" w:themeFillTint="FF" w:themeFillShade="F3"/>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口座名義人（フリガナ）</w:t>
            </w:r>
          </w:p>
        </w:tc>
        <w:tc>
          <w:tcPr>
            <w:tcW w:w="3570" w:type="dxa"/>
            <w:gridSpan w:val="2"/>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snapToGrid w:val="0"/>
              <w:jc w:val="both"/>
              <w:rPr>
                <w:rFonts w:hint="eastAsia" w:ascii="ＭＳ ゴシック" w:hAnsi="ＭＳ ゴシック" w:eastAsia="ＭＳ ゴシック"/>
              </w:rPr>
            </w:pPr>
          </w:p>
        </w:tc>
        <w:tc>
          <w:tcPr>
            <w:tcW w:w="4200" w:type="dxa"/>
            <w:gridSpan w:val="8"/>
            <w:tcBorders>
              <w:top w:val="single" w:color="auto" w:sz="4" w:space="0"/>
              <w:left w:val="nil"/>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w:t>
            </w:r>
          </w:p>
        </w:tc>
      </w:tr>
    </w:tbl>
    <w:p>
      <w:pPr>
        <w:pStyle w:val="0"/>
        <w:snapToGrid w:val="0"/>
        <w:rPr>
          <w:rFonts w:hint="eastAsia"/>
        </w:rPr>
      </w:pPr>
    </w:p>
    <w:p>
      <w:pPr>
        <w:pStyle w:val="0"/>
        <w:snapToGrid w:val="0"/>
        <w:rPr>
          <w:rFonts w:hint="eastAsia"/>
        </w:rPr>
      </w:pPr>
      <w:r>
        <w:rPr>
          <w:rFonts w:hint="eastAsia"/>
        </w:rPr>
        <w:t>３　同意及び誓約</w:t>
      </w:r>
    </w:p>
    <w:tbl>
      <w:tblPr>
        <w:tblStyle w:val="17"/>
        <w:tblW w:w="0" w:type="auto"/>
        <w:tblInd w:w="0" w:type="dxa"/>
        <w:tblLayout w:type="fixed"/>
        <w:tblLook w:firstRow="1" w:lastRow="0" w:firstColumn="1" w:lastColumn="0" w:noHBand="0" w:noVBand="1" w:val="04A0"/>
      </w:tblPr>
      <w:tblGrid>
        <w:gridCol w:w="10495"/>
      </w:tblGrid>
      <w:tr>
        <w:trPr>
          <w:trHeight w:val="928" w:hRule="atLeast"/>
        </w:trPr>
        <w:tc>
          <w:tcPr>
            <w:tcW w:w="1049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auto"/>
              <w:ind w:firstLine="210" w:firstLineChars="100"/>
              <w:rPr>
                <w:rFonts w:hint="eastAsia"/>
                <w:sz w:val="21"/>
              </w:rPr>
            </w:pPr>
            <w:r>
              <w:rPr>
                <w:rFonts w:hint="eastAsia"/>
                <w:sz w:val="21"/>
              </w:rPr>
              <w:t>私は「室蘭市物価高騰等対策特定業種支援給付金」（以下、「給付金」という。）の申請のため、</w:t>
            </w:r>
            <w:r>
              <w:rPr>
                <w:rFonts w:hint="eastAsia"/>
                <w:b w:val="1"/>
                <w:sz w:val="21"/>
                <w:u w:val="single" w:color="auto"/>
              </w:rPr>
              <w:t>当方の事業所等に関する課税台帳等の市税情報について、室蘭市が確認することに同意いたします。</w:t>
            </w:r>
          </w:p>
          <w:p>
            <w:pPr>
              <w:pStyle w:val="0"/>
              <w:snapToGrid w:val="0"/>
              <w:spacing w:line="240" w:lineRule="auto"/>
              <w:rPr>
                <w:rFonts w:hint="eastAsia"/>
                <w:sz w:val="21"/>
              </w:rPr>
            </w:pPr>
            <w:r>
              <w:rPr>
                <w:rFonts w:hint="eastAsia"/>
                <w:sz w:val="21"/>
              </w:rPr>
              <w:t>また、給付金の交付申請にあたっては、給付金交付</w:t>
            </w:r>
            <w:r>
              <w:rPr>
                <w:rFonts w:hint="eastAsia"/>
                <w:b w:val="1"/>
                <w:sz w:val="21"/>
                <w:u w:val="single" w:color="auto"/>
              </w:rPr>
              <w:t>申請書の記載内容は真正</w:t>
            </w:r>
            <w:r>
              <w:rPr>
                <w:rFonts w:hint="eastAsia"/>
                <w:sz w:val="21"/>
              </w:rPr>
              <w:t>であり、かつ</w:t>
            </w:r>
            <w:r>
              <w:rPr>
                <w:rFonts w:hint="eastAsia"/>
                <w:b w:val="0"/>
                <w:sz w:val="21"/>
                <w:u w:val="none" w:color="auto"/>
              </w:rPr>
              <w:t>給付金交付要綱を確認し、その内容を十分に理解している</w:t>
            </w:r>
            <w:r>
              <w:rPr>
                <w:rFonts w:hint="eastAsia"/>
                <w:sz w:val="21"/>
              </w:rPr>
              <w:t>こと、</w:t>
            </w:r>
            <w:r>
              <w:rPr>
                <w:rFonts w:hint="eastAsia"/>
                <w:b w:val="1"/>
                <w:sz w:val="21"/>
                <w:u w:val="single" w:color="auto"/>
              </w:rPr>
              <w:t>同要綱第３条に定められた事項を全て満たしていること</w:t>
            </w:r>
            <w:r>
              <w:rPr>
                <w:rFonts w:hint="eastAsia"/>
                <w:sz w:val="21"/>
              </w:rPr>
              <w:t>、同要綱第９条の規定により</w:t>
            </w:r>
            <w:r>
              <w:rPr>
                <w:rFonts w:hint="eastAsia"/>
                <w:b w:val="1"/>
                <w:sz w:val="21"/>
                <w:u w:val="single" w:color="auto"/>
              </w:rPr>
              <w:t>給付金の返還を命じられた際には、既に交付された給付金の全部又は一部を定められた期限までに返還する</w:t>
            </w:r>
            <w:r>
              <w:rPr>
                <w:rFonts w:hint="eastAsia"/>
                <w:sz w:val="21"/>
              </w:rPr>
              <w:t>こと、この誓約が虚偽、又はこの誓約に反したことにより、当方が不利益を被ることになっても、異議は一切申し立てないことをそれぞれ誓約いたします。</w:t>
            </w:r>
          </w:p>
        </w:tc>
      </w:tr>
    </w:tbl>
    <w:p>
      <w:pPr>
        <w:pStyle w:val="0"/>
        <w:rPr>
          <w:rFonts w:hint="eastAsia"/>
        </w:rPr>
      </w:pPr>
    </w:p>
    <w:tbl>
      <w:tblPr>
        <w:tblStyle w:val="17"/>
        <w:tblW w:w="0" w:type="auto"/>
        <w:tblInd w:w="-210" w:type="dxa"/>
        <w:tblLayout w:type="fixed"/>
        <w:tblLook w:firstRow="1" w:lastRow="0" w:firstColumn="1" w:lastColumn="0" w:noHBand="0" w:noVBand="1" w:val="04A0"/>
      </w:tblPr>
      <w:tblGrid>
        <w:gridCol w:w="1255"/>
        <w:gridCol w:w="2443"/>
        <w:gridCol w:w="2392"/>
        <w:gridCol w:w="1096"/>
        <w:gridCol w:w="2469"/>
        <w:gridCol w:w="1265"/>
      </w:tblGrid>
      <w:tr>
        <w:trPr/>
        <w:tc>
          <w:tcPr>
            <w:tcW w:w="10920" w:type="dxa"/>
            <w:gridSpan w:val="6"/>
            <w:tcBorders>
              <w:top w:val="double" w:color="auto" w:sz="12" w:space="0"/>
              <w:left w:val="nil"/>
              <w:bottom w:val="nil"/>
              <w:right w:val="nil"/>
              <w:tl2br w:val="nil"/>
              <w:tr2bl w:val="nil"/>
            </w:tcBorders>
            <w:vAlign w:val="top"/>
          </w:tcPr>
          <w:p>
            <w:pPr>
              <w:pStyle w:val="0"/>
              <w:rPr>
                <w:rFonts w:hint="eastAsia"/>
              </w:rPr>
            </w:pPr>
            <w:r>
              <w:rPr>
                <w:rFonts w:hint="eastAsia"/>
                <w:b w:val="1"/>
              </w:rPr>
              <w:t>※以下の欄には記入しないでください。</w:t>
            </w:r>
          </w:p>
        </w:tc>
      </w:tr>
      <w:tr>
        <w:trPr>
          <w:trHeight w:val="308" w:hRule="atLeast"/>
        </w:trPr>
        <w:tc>
          <w:tcPr>
            <w:tcW w:w="1255" w:type="dxa"/>
            <w:tcBorders>
              <w:top w:val="nil"/>
              <w:left w:val="nil"/>
              <w:bottom w:val="nil"/>
              <w:right w:val="nil"/>
              <w:tl2br w:val="nil"/>
              <w:tr2bl w:val="nil"/>
            </w:tcBorders>
            <w:vAlign w:val="top"/>
          </w:tcPr>
          <w:p>
            <w:pPr>
              <w:pStyle w:val="0"/>
              <w:rPr>
                <w:rFonts w:hint="eastAsia"/>
              </w:rPr>
            </w:pPr>
          </w:p>
        </w:tc>
        <w:tc>
          <w:tcPr>
            <w:tcW w:w="2443" w:type="dxa"/>
            <w:tcBorders>
              <w:top w:val="nil"/>
              <w:left w:val="nil"/>
              <w:bottom w:val="single" w:color="auto" w:sz="12" w:space="0"/>
              <w:right w:val="nil"/>
              <w:tl2br w:val="nil"/>
              <w:tr2bl w:val="nil"/>
            </w:tcBorders>
            <w:vAlign w:val="top"/>
          </w:tcPr>
          <w:p>
            <w:pPr>
              <w:pStyle w:val="0"/>
              <w:rPr>
                <w:rFonts w:hint="eastAsia"/>
              </w:rPr>
            </w:pPr>
          </w:p>
        </w:tc>
        <w:tc>
          <w:tcPr>
            <w:tcW w:w="2392" w:type="dxa"/>
            <w:tcBorders>
              <w:top w:val="nil"/>
              <w:left w:val="nil"/>
              <w:bottom w:val="single" w:color="auto" w:sz="12" w:space="0"/>
              <w:right w:val="nil"/>
              <w:tl2br w:val="nil"/>
              <w:tr2bl w:val="nil"/>
            </w:tcBorders>
            <w:vAlign w:val="top"/>
          </w:tcPr>
          <w:p>
            <w:pPr>
              <w:pStyle w:val="0"/>
              <w:rPr>
                <w:rFonts w:hint="eastAsia"/>
              </w:rPr>
            </w:pPr>
          </w:p>
        </w:tc>
        <w:tc>
          <w:tcPr>
            <w:tcW w:w="1096" w:type="dxa"/>
            <w:tcBorders>
              <w:top w:val="nil"/>
              <w:left w:val="nil"/>
              <w:bottom w:val="single" w:color="auto" w:sz="12" w:space="0"/>
              <w:right w:val="nil"/>
              <w:tl2br w:val="nil"/>
              <w:tr2bl w:val="nil"/>
            </w:tcBorders>
            <w:vAlign w:val="top"/>
          </w:tcPr>
          <w:p>
            <w:pPr>
              <w:pStyle w:val="0"/>
              <w:rPr>
                <w:rFonts w:hint="eastAsia"/>
              </w:rPr>
            </w:pPr>
          </w:p>
        </w:tc>
        <w:tc>
          <w:tcPr>
            <w:tcW w:w="2469" w:type="dxa"/>
            <w:tcBorders>
              <w:top w:val="nil"/>
              <w:left w:val="nil"/>
              <w:bottom w:val="single" w:color="auto" w:sz="12" w:space="0"/>
              <w:right w:val="nil"/>
              <w:tl2br w:val="nil"/>
              <w:tr2bl w:val="nil"/>
            </w:tcBorders>
            <w:vAlign w:val="top"/>
          </w:tcPr>
          <w:p>
            <w:pPr>
              <w:pStyle w:val="0"/>
              <w:rPr>
                <w:rFonts w:hint="eastAsia"/>
              </w:rPr>
            </w:pPr>
          </w:p>
        </w:tc>
        <w:tc>
          <w:tcPr>
            <w:tcW w:w="1265" w:type="dxa"/>
            <w:tcBorders>
              <w:top w:val="nil"/>
              <w:left w:val="nil"/>
              <w:bottom w:val="nil"/>
              <w:right w:val="nil"/>
              <w:tl2br w:val="nil"/>
              <w:tr2bl w:val="nil"/>
            </w:tcBorders>
            <w:vAlign w:val="top"/>
          </w:tcPr>
          <w:p>
            <w:pPr>
              <w:pStyle w:val="0"/>
              <w:rPr>
                <w:rFonts w:hint="eastAsia"/>
              </w:rPr>
            </w:pPr>
          </w:p>
        </w:tc>
      </w:tr>
      <w:tr>
        <w:trPr/>
        <w:tc>
          <w:tcPr>
            <w:tcW w:w="1255" w:type="dxa"/>
            <w:tcBorders>
              <w:top w:val="nil"/>
              <w:left w:val="nil"/>
              <w:bottom w:val="nil"/>
              <w:right w:val="single" w:color="auto" w:sz="12" w:space="0"/>
              <w:tl2br w:val="nil"/>
              <w:tr2bl w:val="nil"/>
            </w:tcBorders>
            <w:vAlign w:val="top"/>
          </w:tcPr>
          <w:p>
            <w:pPr>
              <w:pStyle w:val="0"/>
              <w:rPr>
                <w:rFonts w:hint="eastAsia"/>
              </w:rPr>
            </w:pPr>
          </w:p>
        </w:tc>
        <w:tc>
          <w:tcPr>
            <w:tcW w:w="4835"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b w:val="1"/>
              </w:rPr>
            </w:pPr>
            <w:r>
              <w:rPr>
                <w:rFonts w:hint="eastAsia"/>
                <w:b w:val="1"/>
              </w:rPr>
              <w:t>給付金交付決定額（基本額＋加算額）</w:t>
            </w:r>
          </w:p>
        </w:tc>
        <w:tc>
          <w:tcPr>
            <w:tcW w:w="3565"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right"/>
              <w:rPr>
                <w:rFonts w:hint="eastAsia"/>
              </w:rPr>
            </w:pPr>
            <w:r>
              <w:rPr>
                <w:rFonts w:hint="eastAsia"/>
              </w:rPr>
              <w:t>円</w:t>
            </w:r>
          </w:p>
        </w:tc>
        <w:tc>
          <w:tcPr>
            <w:tcW w:w="1265" w:type="dxa"/>
            <w:tcBorders>
              <w:top w:val="nil"/>
              <w:left w:val="single" w:color="auto" w:sz="12" w:space="0"/>
              <w:bottom w:val="nil"/>
              <w:right w:val="nil"/>
              <w:tl2br w:val="nil"/>
              <w:tr2bl w:val="nil"/>
            </w:tcBorders>
            <w:vAlign w:val="top"/>
          </w:tcPr>
          <w:p>
            <w:pPr>
              <w:pStyle w:val="0"/>
              <w:rPr>
                <w:rFonts w:hint="eastAsia"/>
              </w:rPr>
            </w:pPr>
          </w:p>
        </w:tc>
      </w:tr>
    </w:tbl>
    <w:p>
      <w:pPr>
        <w:pStyle w:val="0"/>
        <w:rPr>
          <w:rFonts w:hint="eastAsia"/>
        </w:rPr>
      </w:pPr>
    </w:p>
    <w:sectPr>
      <w:pgSz w:w="11906" w:h="16838"/>
      <w:pgMar w:top="720" w:right="720" w:bottom="291"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1962</TotalTime>
  <Pages>1</Pages>
  <Words>16</Words>
  <Characters>1084</Characters>
  <Application>JUST Note</Application>
  <Lines>124</Lines>
  <Paragraphs>60</Paragraphs>
  <CharactersWithSpaces>1122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渡部 慎也</dc:creator>
  <cp:lastModifiedBy>渡部 慎也</cp:lastModifiedBy>
  <cp:lastPrinted>2023-12-22T00:50:44Z</cp:lastPrinted>
  <dcterms:created xsi:type="dcterms:W3CDTF">2022-06-15T00:44:00Z</dcterms:created>
  <dcterms:modified xsi:type="dcterms:W3CDTF">2023-11-21T03:07:18Z</dcterms:modified>
  <cp:revision>5</cp:revision>
</cp:coreProperties>
</file>