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（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2"/>
        <w:gridCol w:w="1851"/>
        <w:gridCol w:w="4935"/>
      </w:tblGrid>
      <w:tr>
        <w:trPr>
          <w:trHeight w:val="2305" w:hRule="atLeast"/>
        </w:trPr>
        <w:tc>
          <w:tcPr>
            <w:tcW w:w="8508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公文書公開請求書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i w:val="0"/>
                <w:kern w:val="2"/>
                <w:sz w:val="21"/>
                <w:u w:val="none" w:color="auto"/>
                <w:shd w:val="clear" w:color="auto" w:fill="auto"/>
              </w:rPr>
              <w:t>宛先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室蘭市長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請求者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連絡先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147320</wp:posOffset>
                      </wp:positionV>
                      <wp:extent cx="2592070" cy="3962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92070" cy="39624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11.6pt;mso-position-vertical-relative:text;mso-position-horizontal-relative:text;position:absolute;height:31.2pt;width:204.1pt;margin-left:176pt;z-index:2;" o:spid="_x0000_s1026" o:allowincell="t" o:allowoverlap="t" filled="f" stroked="t" strokecolor="#000000" strokeweight="0.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80" w:hRule="atLeast"/>
        </w:trPr>
        <w:tc>
          <w:tcPr>
            <w:tcW w:w="3573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法人その他の団体にあっては、事務所又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は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事業所の所在地、名称及び代表者氏名</w:t>
            </w:r>
          </w:p>
        </w:tc>
      </w:tr>
      <w:tr>
        <w:trPr>
          <w:trHeight w:val="431" w:hRule="atLeast"/>
        </w:trPr>
        <w:tc>
          <w:tcPr>
            <w:tcW w:w="850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室蘭市情報公開条例第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条の規定に基づき、次のとおり公文書の公開を請求します</w:t>
            </w:r>
          </w:p>
        </w:tc>
      </w:tr>
      <w:tr>
        <w:trPr>
          <w:cantSplit/>
          <w:trHeight w:val="4551" w:hRule="atLeast"/>
        </w:trPr>
        <w:tc>
          <w:tcPr>
            <w:tcW w:w="17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請求しようとする公文書の名称又は内容等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68" w:hRule="atLeast"/>
        </w:trPr>
        <w:tc>
          <w:tcPr>
            <w:tcW w:w="17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公開方法の区分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□　閲覧　　□　視聴　　□　用紙による写しの交付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□送付希望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)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ind w:leftChars="0" w:rightChars="0" w:firstLine="0" w:firstLineChars="0"/>
              <w:jc w:val="both"/>
              <w:rPr>
                <w:rFonts w:hint="default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□　電磁的記録媒体（ＤＶＤ等）による写しの交付（□送付希望）</w:t>
            </w:r>
          </w:p>
        </w:tc>
      </w:tr>
    </w:tbl>
    <w:p>
      <w:pPr>
        <w:pStyle w:val="18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注１　該当する□欄にレ印を付けてください。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　公文書の内容等は具体的に記入してください。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  <w:u w:val="none" w:color="auto"/>
          <w:shd w:val="clear" w:color="auto" w:fill="auto"/>
        </w:rPr>
        <w:t>３</w:t>
      </w:r>
      <w:r>
        <w:rPr>
          <w:rFonts w:hint="default" w:ascii="ＭＳ 明朝" w:hAnsi="ＭＳ 明朝" w:eastAsia="ＭＳ 明朝"/>
          <w:kern w:val="2"/>
          <w:sz w:val="21"/>
          <w:u w:val="none" w:color="auto"/>
          <w:shd w:val="clear" w:color="auto" w:fill="auto"/>
        </w:rPr>
        <w:t>　電磁的記録媒体による写しの交付の場合、ＰＤＦ形式により作成いたします。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※以下の欄は、記入しないでください。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2"/>
        <w:gridCol w:w="6786"/>
      </w:tblGrid>
      <w:tr>
        <w:trPr>
          <w:trHeight w:val="765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対象公文書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58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担当課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部　　　　　　課　　　　　　係</w:t>
            </w:r>
          </w:p>
          <w:p>
            <w:pPr>
              <w:pStyle w:val="18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内線　</w:t>
            </w:r>
          </w:p>
        </w:tc>
      </w:tr>
      <w:tr>
        <w:trPr>
          <w:trHeight w:val="57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8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headerReference r:id="rId6" w:type="even"/>
      <w:headerReference r:id="rId7" w:type="default"/>
      <w:headerReference r:id="rId5" w:type="first"/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308</Characters>
  <Application>JUST Note</Application>
  <Lines>35</Lines>
  <Paragraphs>28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2001-06-15T15:20:00Z</cp:lastPrinted>
  <dcterms:created xsi:type="dcterms:W3CDTF">2012-02-14T12:27:00Z</dcterms:created>
  <dcterms:modified xsi:type="dcterms:W3CDTF">2024-03-26T08:01:38Z</dcterms:modified>
  <cp:revision>14</cp:revision>
</cp:coreProperties>
</file>