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HAnsi" w:hAnsiTheme="minorHAnsi" w:eastAsiaTheme="minorEastAsia"/>
        </w:rPr>
      </w:pPr>
      <w:r>
        <w:rPr>
          <w:rFonts w:hint="default" w:asciiTheme="minorHAnsi" w:hAnsiTheme="minorHAnsi" w:eastAsiaTheme="minorEastAsia"/>
          <w:b w:val="1"/>
        </w:rPr>
        <w:t>第</w:t>
      </w:r>
      <w:r>
        <w:rPr>
          <w:rFonts w:hint="eastAsia" w:asciiTheme="minorHAnsi" w:hAnsiTheme="minorHAnsi" w:eastAsiaTheme="minorEastAsia"/>
          <w:b w:val="1"/>
        </w:rPr>
        <w:t>１</w:t>
      </w:r>
      <w:r>
        <w:rPr>
          <w:rFonts w:hint="default" w:asciiTheme="minorHAnsi" w:hAnsiTheme="minorHAnsi" w:eastAsiaTheme="minorEastAsia"/>
          <w:b w:val="1"/>
        </w:rPr>
        <w:t>回</w:t>
      </w:r>
      <w:r>
        <w:rPr>
          <w:rFonts w:hint="default" w:asciiTheme="minorHAnsi" w:hAnsiTheme="minorHAnsi" w:eastAsiaTheme="minorEastAsia"/>
          <w:b w:val="1"/>
        </w:rPr>
        <w:t xml:space="preserve"> </w:t>
      </w:r>
      <w:r>
        <w:rPr>
          <w:rFonts w:hint="eastAsia" w:asciiTheme="minorHAnsi" w:hAnsiTheme="minorHAnsi" w:eastAsiaTheme="minorEastAsia"/>
          <w:b w:val="1"/>
        </w:rPr>
        <w:t>室蘭港カーボンニュートラルポート推進</w:t>
      </w:r>
      <w:r>
        <w:rPr>
          <w:rFonts w:hint="default" w:asciiTheme="minorHAnsi" w:hAnsiTheme="minorHAnsi" w:eastAsiaTheme="minorEastAsia"/>
          <w:b w:val="1"/>
        </w:rPr>
        <w:t>協議会</w:t>
      </w:r>
    </w:p>
    <w:p>
      <w:pPr>
        <w:pStyle w:val="0"/>
        <w:rPr>
          <w:rFonts w:hint="default" w:asciiTheme="minorHAnsi" w:hAnsiTheme="minorHAnsi" w:eastAsiaTheme="minorEastAsia"/>
        </w:rPr>
      </w:pPr>
      <w:r>
        <w:rPr>
          <w:rFonts w:hint="default" w:asciiTheme="minorHAnsi" w:hAnsiTheme="minorHAnsi" w:eastAsiaTheme="minorEastAsia"/>
        </w:rPr>
        <w:t>日時</w:t>
      </w:r>
      <w:r>
        <w:rPr>
          <w:rFonts w:hint="eastAsia" w:asciiTheme="minorHAnsi" w:hAnsiTheme="minorHAnsi" w:eastAsiaTheme="minorEastAsia"/>
        </w:rPr>
        <w:t>：</w:t>
      </w:r>
      <w:r>
        <w:rPr>
          <w:rFonts w:hint="default" w:asciiTheme="minorHAnsi" w:hAnsiTheme="minorHAnsi" w:eastAsiaTheme="minorEastAsia"/>
        </w:rPr>
        <w:t xml:space="preserve"> </w:t>
      </w:r>
      <w:r>
        <w:rPr>
          <w:rFonts w:hint="default" w:asciiTheme="minorHAnsi" w:hAnsiTheme="minorHAnsi" w:eastAsiaTheme="minorEastAsia"/>
        </w:rPr>
        <w:t>令和</w:t>
      </w:r>
      <w:r>
        <w:rPr>
          <w:rFonts w:hint="default" w:asciiTheme="minorHAnsi" w:hAnsiTheme="minorHAnsi" w:eastAsiaTheme="minorEastAsia"/>
        </w:rPr>
        <w:t>5</w:t>
      </w:r>
      <w:r>
        <w:rPr>
          <w:rFonts w:hint="default" w:asciiTheme="minorHAnsi" w:hAnsiTheme="minorHAnsi" w:eastAsiaTheme="minorEastAsia"/>
        </w:rPr>
        <w:t>年</w:t>
      </w:r>
      <w:r>
        <w:rPr>
          <w:rFonts w:hint="default" w:asciiTheme="minorHAnsi" w:hAnsiTheme="minorHAnsi" w:eastAsiaTheme="minorEastAsia"/>
        </w:rPr>
        <w:t>11</w:t>
      </w:r>
      <w:r>
        <w:rPr>
          <w:rFonts w:hint="default" w:asciiTheme="minorHAnsi" w:hAnsiTheme="minorHAnsi" w:eastAsiaTheme="minorEastAsia"/>
        </w:rPr>
        <w:t>月</w:t>
      </w:r>
      <w:r>
        <w:rPr>
          <w:rFonts w:hint="default" w:asciiTheme="minorHAnsi" w:hAnsiTheme="minorHAnsi" w:eastAsiaTheme="minorEastAsia"/>
        </w:rPr>
        <w:t>20</w:t>
      </w:r>
      <w:r>
        <w:rPr>
          <w:rFonts w:hint="default" w:asciiTheme="minorHAnsi" w:hAnsiTheme="minorHAnsi" w:eastAsiaTheme="minorEastAsia"/>
        </w:rPr>
        <w:t>日（</w:t>
      </w:r>
      <w:r>
        <w:rPr>
          <w:rFonts w:hint="eastAsia" w:asciiTheme="minorHAnsi" w:hAnsiTheme="minorHAnsi" w:eastAsiaTheme="minorEastAsia"/>
        </w:rPr>
        <w:t>月</w:t>
      </w:r>
      <w:r>
        <w:rPr>
          <w:rFonts w:hint="default" w:asciiTheme="minorHAnsi" w:hAnsiTheme="minorHAnsi" w:eastAsiaTheme="minorEastAsia"/>
        </w:rPr>
        <w:t>）</w:t>
      </w:r>
      <w:r>
        <w:rPr>
          <w:rFonts w:hint="default" w:asciiTheme="minorHAnsi" w:hAnsiTheme="minorHAnsi" w:eastAsiaTheme="minorEastAsia"/>
        </w:rPr>
        <w:t xml:space="preserve"> 13</w:t>
      </w:r>
      <w:r>
        <w:rPr>
          <w:rFonts w:hint="default" w:asciiTheme="minorHAnsi" w:hAnsiTheme="minorHAnsi" w:eastAsiaTheme="minorEastAsia"/>
        </w:rPr>
        <w:t>：</w:t>
      </w:r>
      <w:r>
        <w:rPr>
          <w:rFonts w:hint="default" w:asciiTheme="minorHAnsi" w:hAnsiTheme="minorHAnsi" w:eastAsiaTheme="minorEastAsia"/>
        </w:rPr>
        <w:t>30</w:t>
      </w:r>
      <w:r>
        <w:rPr>
          <w:rFonts w:hint="default" w:asciiTheme="minorHAnsi" w:hAnsiTheme="minorHAnsi" w:eastAsiaTheme="minorEastAsia"/>
        </w:rPr>
        <w:t>～</w:t>
      </w:r>
      <w:r>
        <w:rPr>
          <w:rFonts w:hint="default" w:asciiTheme="minorHAnsi" w:hAnsiTheme="minorHAnsi" w:eastAsiaTheme="minorEastAsia"/>
        </w:rPr>
        <w:t>15</w:t>
      </w:r>
      <w:r>
        <w:rPr>
          <w:rFonts w:hint="default" w:asciiTheme="minorHAnsi" w:hAnsiTheme="minorHAnsi" w:eastAsiaTheme="minorEastAsia"/>
        </w:rPr>
        <w:t>：</w:t>
      </w:r>
      <w:r>
        <w:rPr>
          <w:rFonts w:hint="default" w:asciiTheme="minorHAnsi" w:hAnsiTheme="minorHAnsi" w:eastAsiaTheme="minorEastAsia"/>
        </w:rPr>
        <w:t>10</w:t>
      </w:r>
    </w:p>
    <w:p>
      <w:pPr>
        <w:pStyle w:val="0"/>
        <w:rPr>
          <w:rFonts w:hint="default" w:asciiTheme="minorHAnsi" w:hAnsiTheme="minorHAnsi" w:eastAsiaTheme="minorEastAsia"/>
        </w:rPr>
      </w:pPr>
      <w:r>
        <w:rPr>
          <w:rFonts w:hint="default" w:asciiTheme="minorHAnsi" w:hAnsiTheme="minorHAnsi" w:eastAsiaTheme="minorEastAsia"/>
        </w:rPr>
        <w:t>場所</w:t>
      </w:r>
      <w:r>
        <w:rPr>
          <w:rFonts w:hint="default" w:asciiTheme="minorHAnsi" w:hAnsiTheme="minorHAnsi" w:eastAsiaTheme="minorEastAsia"/>
        </w:rPr>
        <w:t xml:space="preserve"> </w:t>
      </w:r>
      <w:r>
        <w:rPr>
          <w:rFonts w:hint="eastAsia" w:asciiTheme="minorHAnsi" w:hAnsiTheme="minorHAnsi" w:eastAsiaTheme="minorEastAsia"/>
        </w:rPr>
        <w:t>：室蘭市防災センター研修ホール、</w:t>
      </w:r>
      <w:r>
        <w:rPr>
          <w:rFonts w:hint="default" w:asciiTheme="minorHAnsi" w:hAnsiTheme="minorHAnsi" w:eastAsiaTheme="minorEastAsia"/>
        </w:rPr>
        <w:t>オンライン（</w:t>
      </w:r>
      <w:r>
        <w:rPr>
          <w:rFonts w:hint="default" w:asciiTheme="minorHAnsi" w:hAnsiTheme="minorHAnsi" w:eastAsiaTheme="minorEastAsia"/>
        </w:rPr>
        <w:t>Zoom</w:t>
      </w:r>
      <w:r>
        <w:rPr>
          <w:rFonts w:hint="default" w:asciiTheme="minorHAnsi" w:hAnsiTheme="minorHAnsi" w:eastAsiaTheme="minorEastAsia"/>
        </w:rPr>
        <w:t>）</w:t>
      </w:r>
    </w:p>
    <w:p>
      <w:pPr>
        <w:pStyle w:val="0"/>
        <w:rPr>
          <w:rFonts w:hint="default" w:asciiTheme="minorHAnsi" w:hAnsiTheme="minorHAnsi" w:eastAsiaTheme="minorEastAsia"/>
        </w:rPr>
      </w:pPr>
      <w:r>
        <w:rPr>
          <w:rFonts w:hint="eastAsia" w:asciiTheme="minorHAnsi" w:hAnsiTheme="minorHAnsi" w:eastAsiaTheme="minorEastAsia"/>
        </w:rPr>
        <w:t>参加者：資料</w:t>
      </w:r>
      <w:r>
        <w:rPr>
          <w:rFonts w:hint="default" w:asciiTheme="minorHAnsi" w:hAnsiTheme="minorHAnsi" w:eastAsiaTheme="minorEastAsia"/>
        </w:rPr>
        <w:t>1</w:t>
      </w:r>
      <w:r>
        <w:rPr>
          <w:rFonts w:hint="eastAsia" w:asciiTheme="minorHAnsi" w:hAnsiTheme="minorHAnsi" w:eastAsiaTheme="minorEastAsia"/>
        </w:rPr>
        <w:t>参照</w:t>
      </w:r>
    </w:p>
    <w:p>
      <w:pPr>
        <w:pStyle w:val="0"/>
        <w:widowControl w:val="1"/>
        <w:spacing w:after="200" w:afterLines="0" w:afterAutospacing="0" w:line="276" w:lineRule="auto"/>
        <w:jc w:val="left"/>
        <w:rPr>
          <w:rFonts w:hint="default" w:asciiTheme="minorHAnsi" w:hAnsiTheme="minorHAnsi" w:eastAsiaTheme="minorEastAsia"/>
          <w:b w:val="1"/>
        </w:rPr>
      </w:pPr>
    </w:p>
    <w:p>
      <w:pPr>
        <w:pStyle w:val="15"/>
        <w:ind w:left="852" w:hanging="852" w:hangingChars="404"/>
        <w:jc w:val="center"/>
        <w:rPr>
          <w:rFonts w:hint="default" w:asciiTheme="minorHAnsi" w:hAnsiTheme="minorHAnsi" w:eastAsiaTheme="minorEastAsia"/>
          <w:b w:val="1"/>
        </w:rPr>
      </w:pPr>
      <w:r>
        <w:rPr>
          <w:rFonts w:hint="default" w:asciiTheme="minorHAnsi" w:hAnsiTheme="minorHAnsi" w:eastAsiaTheme="minorEastAsia"/>
          <w:b w:val="1"/>
        </w:rPr>
        <w:t>議事内容</w:t>
      </w:r>
      <w:r>
        <w:rPr>
          <w:rFonts w:hint="eastAsia" w:asciiTheme="minorHAnsi" w:hAnsiTheme="minorHAnsi" w:eastAsiaTheme="minorEastAsia"/>
          <w:b w:val="1"/>
        </w:rPr>
        <w:t>（以下、敬称略）</w:t>
      </w:r>
    </w:p>
    <w:p>
      <w:pPr>
        <w:pStyle w:val="15"/>
        <w:ind w:left="848" w:hanging="848" w:hangingChars="404"/>
        <w:rPr>
          <w:rFonts w:hint="default" w:asciiTheme="minorHAnsi" w:hAnsiTheme="minorHAnsi" w:eastAsiaTheme="minorEastAsia"/>
        </w:rPr>
      </w:pPr>
    </w:p>
    <w:p>
      <w:pPr>
        <w:pStyle w:val="15"/>
        <w:numPr>
          <w:ilvl w:val="0"/>
          <w:numId w:val="1"/>
        </w:numPr>
        <w:rPr>
          <w:rFonts w:hint="default" w:asciiTheme="minorHAnsi" w:hAnsiTheme="minorHAnsi" w:eastAsiaTheme="minorEastAsia"/>
          <w:b w:val="1"/>
        </w:rPr>
      </w:pPr>
      <w:r>
        <w:rPr>
          <w:rFonts w:hint="default" w:asciiTheme="minorHAnsi" w:hAnsiTheme="minorHAnsi" w:eastAsiaTheme="minorEastAsia"/>
          <w:b w:val="1"/>
        </w:rPr>
        <w:t>開会</w:t>
      </w:r>
    </w:p>
    <w:p>
      <w:pPr>
        <w:pStyle w:val="15"/>
        <w:ind w:left="284"/>
        <w:rPr>
          <w:rFonts w:hint="default" w:asciiTheme="minorHAnsi" w:hAnsiTheme="minorHAnsi" w:eastAsiaTheme="minorEastAsia"/>
        </w:rPr>
      </w:pPr>
      <w:r>
        <w:rPr>
          <w:rFonts w:hint="default" w:asciiTheme="minorHAnsi" w:hAnsiTheme="minorHAnsi" w:eastAsiaTheme="minorEastAsia"/>
        </w:rPr>
        <w:t>事務局（</w:t>
      </w:r>
      <w:r>
        <w:rPr>
          <w:rFonts w:hint="eastAsia" w:asciiTheme="minorHAnsi" w:hAnsiTheme="minorHAnsi" w:eastAsiaTheme="minorEastAsia"/>
        </w:rPr>
        <w:t>室蘭市</w:t>
      </w:r>
      <w:r>
        <w:rPr>
          <w:rFonts w:hint="default" w:asciiTheme="minorHAnsi" w:hAnsiTheme="minorHAnsi" w:eastAsiaTheme="minorEastAsia"/>
        </w:rPr>
        <w:t>　</w:t>
      </w:r>
      <w:r>
        <w:rPr>
          <w:rFonts w:hint="eastAsia" w:asciiTheme="minorHAnsi" w:hAnsiTheme="minorHAnsi" w:eastAsiaTheme="minorEastAsia"/>
        </w:rPr>
        <w:t>港湾部　長澤課長補佐</w:t>
      </w:r>
      <w:r>
        <w:rPr>
          <w:rFonts w:hint="default" w:asciiTheme="minorHAnsi" w:hAnsiTheme="minorHAnsi" w:eastAsiaTheme="minorEastAsia"/>
        </w:rPr>
        <w:t>）の司会により、</w:t>
      </w:r>
      <w:r>
        <w:rPr>
          <w:rFonts w:hint="eastAsia" w:asciiTheme="minorHAnsi" w:hAnsiTheme="minorHAnsi" w:eastAsiaTheme="minorEastAsia"/>
        </w:rPr>
        <w:t>令和</w:t>
      </w:r>
      <w:r>
        <w:rPr>
          <w:rFonts w:hint="default" w:asciiTheme="minorHAnsi" w:hAnsiTheme="minorHAnsi" w:eastAsiaTheme="minorEastAsia"/>
        </w:rPr>
        <w:t>5</w:t>
      </w:r>
      <w:r>
        <w:rPr>
          <w:rFonts w:hint="eastAsia" w:asciiTheme="minorHAnsi" w:hAnsiTheme="minorHAnsi" w:eastAsiaTheme="minorEastAsia"/>
        </w:rPr>
        <w:t>年度第</w:t>
      </w:r>
      <w:r>
        <w:rPr>
          <w:rFonts w:hint="default" w:asciiTheme="minorHAnsi" w:hAnsiTheme="minorHAnsi" w:eastAsiaTheme="minorEastAsia"/>
        </w:rPr>
        <w:t>1</w:t>
      </w:r>
      <w:r>
        <w:rPr>
          <w:rFonts w:hint="eastAsia" w:asciiTheme="minorHAnsi" w:hAnsiTheme="minorHAnsi" w:eastAsiaTheme="minorEastAsia"/>
        </w:rPr>
        <w:t>回</w:t>
      </w:r>
      <w:r>
        <w:rPr>
          <w:rFonts w:hint="eastAsia" w:asciiTheme="minorHAnsi" w:hAnsiTheme="minorHAnsi" w:eastAsiaTheme="minorEastAsia"/>
        </w:rPr>
        <w:t xml:space="preserve"> </w:t>
      </w:r>
      <w:r>
        <w:rPr>
          <w:rFonts w:hint="eastAsia" w:asciiTheme="minorHAnsi" w:hAnsiTheme="minorHAnsi" w:eastAsiaTheme="minorEastAsia"/>
        </w:rPr>
        <w:t>室蘭港カーボンニュートラルポート推進協議会を</w:t>
      </w:r>
      <w:r>
        <w:rPr>
          <w:rFonts w:hint="default" w:asciiTheme="minorHAnsi" w:hAnsiTheme="minorHAnsi" w:eastAsiaTheme="minorEastAsia"/>
        </w:rPr>
        <w:t>開会した。</w:t>
      </w:r>
    </w:p>
    <w:p>
      <w:pPr>
        <w:pStyle w:val="15"/>
        <w:rPr>
          <w:rFonts w:hint="default" w:asciiTheme="minorHAnsi" w:hAnsiTheme="minorHAnsi" w:eastAsiaTheme="minorEastAsia"/>
          <w:b w:val="1"/>
        </w:rPr>
      </w:pPr>
    </w:p>
    <w:p>
      <w:pPr>
        <w:pStyle w:val="15"/>
        <w:numPr>
          <w:ilvl w:val="0"/>
          <w:numId w:val="1"/>
        </w:numPr>
        <w:rPr>
          <w:rFonts w:hint="default" w:asciiTheme="minorHAnsi" w:hAnsiTheme="minorHAnsi" w:eastAsiaTheme="minorEastAsia"/>
          <w:b w:val="1"/>
        </w:rPr>
      </w:pPr>
      <w:r>
        <w:rPr>
          <w:rFonts w:hint="default" w:asciiTheme="minorHAnsi" w:hAnsiTheme="minorHAnsi" w:eastAsiaTheme="minorEastAsia"/>
          <w:b w:val="1"/>
        </w:rPr>
        <w:t>議事</w:t>
      </w:r>
    </w:p>
    <w:p>
      <w:pPr>
        <w:pStyle w:val="15"/>
        <w:ind w:left="284"/>
        <w:rPr>
          <w:rFonts w:hint="default" w:asciiTheme="minorHAnsi" w:hAnsiTheme="minorHAnsi" w:eastAsiaTheme="minorEastAsia"/>
        </w:rPr>
      </w:pPr>
      <w:r>
        <w:rPr>
          <w:rFonts w:hint="default" w:asciiTheme="minorHAnsi" w:hAnsiTheme="minorHAnsi" w:eastAsiaTheme="minorEastAsia"/>
        </w:rPr>
        <w:t>事務局（</w:t>
      </w:r>
      <w:r>
        <w:rPr>
          <w:rFonts w:hint="eastAsia" w:asciiTheme="minorHAnsi" w:hAnsiTheme="minorHAnsi" w:eastAsiaTheme="minorEastAsia"/>
        </w:rPr>
        <w:t>室蘭市</w:t>
      </w:r>
      <w:r>
        <w:rPr>
          <w:rFonts w:hint="default" w:asciiTheme="minorHAnsi" w:hAnsiTheme="minorHAnsi" w:eastAsiaTheme="minorEastAsia"/>
        </w:rPr>
        <w:t>　</w:t>
      </w:r>
      <w:r>
        <w:rPr>
          <w:rFonts w:hint="eastAsia" w:asciiTheme="minorHAnsi" w:hAnsiTheme="minorHAnsi" w:eastAsiaTheme="minorEastAsia"/>
        </w:rPr>
        <w:t>港湾部　長澤課長補佐</w:t>
      </w:r>
      <w:r>
        <w:rPr>
          <w:rFonts w:hint="default" w:asciiTheme="minorHAnsi" w:hAnsiTheme="minorHAnsi" w:eastAsiaTheme="minorEastAsia"/>
        </w:rPr>
        <w:t>）より資料の確認を実施</w:t>
      </w:r>
      <w:r>
        <w:rPr>
          <w:rFonts w:hint="eastAsia" w:asciiTheme="minorHAnsi" w:hAnsiTheme="minorHAnsi" w:eastAsiaTheme="minorEastAsia"/>
        </w:rPr>
        <w:t>し</w:t>
      </w:r>
      <w:r>
        <w:rPr>
          <w:rFonts w:hint="default" w:asciiTheme="minorHAnsi" w:hAnsiTheme="minorHAnsi" w:eastAsiaTheme="minorEastAsia"/>
        </w:rPr>
        <w:t>、</w:t>
      </w:r>
      <w:r>
        <w:rPr>
          <w:rFonts w:hint="eastAsia" w:asciiTheme="minorHAnsi" w:hAnsiTheme="minorHAnsi" w:eastAsiaTheme="minorEastAsia"/>
        </w:rPr>
        <w:t>参加者の紹介は出席者名簿（資料１）にて代替した。</w:t>
      </w:r>
      <w:r>
        <w:rPr>
          <w:rFonts w:hint="default" w:asciiTheme="minorHAnsi" w:hAnsiTheme="minorHAnsi" w:eastAsiaTheme="minorEastAsia"/>
        </w:rPr>
        <w:t>その後、</w:t>
      </w:r>
      <w:r>
        <w:rPr>
          <w:rFonts w:hint="eastAsia" w:asciiTheme="minorHAnsi" w:hAnsiTheme="minorHAnsi" w:eastAsiaTheme="minorEastAsia"/>
        </w:rPr>
        <w:t>事務局（室蘭市　港湾部　長澤課長補佐）</w:t>
      </w:r>
      <w:r>
        <w:rPr>
          <w:rFonts w:hint="default" w:asciiTheme="minorHAnsi" w:hAnsiTheme="minorHAnsi" w:eastAsiaTheme="minorEastAsia"/>
        </w:rPr>
        <w:t>の司会進行により議事を開始した。</w:t>
      </w:r>
    </w:p>
    <w:p>
      <w:pPr>
        <w:pStyle w:val="15"/>
        <w:rPr>
          <w:rFonts w:hint="default" w:asciiTheme="minorHAnsi" w:hAnsiTheme="minorHAnsi" w:eastAsiaTheme="minorEastAsia"/>
        </w:rPr>
      </w:pPr>
    </w:p>
    <w:p>
      <w:pPr>
        <w:pStyle w:val="15"/>
        <w:numPr>
          <w:ilvl w:val="0"/>
          <w:numId w:val="2"/>
        </w:numPr>
        <w:ind w:left="284" w:hanging="284"/>
        <w:rPr>
          <w:rFonts w:hint="default" w:asciiTheme="minorHAnsi" w:hAnsiTheme="minorHAnsi" w:eastAsiaTheme="minorEastAsia"/>
          <w:b w:val="1"/>
        </w:rPr>
      </w:pPr>
      <w:r>
        <w:rPr>
          <w:rFonts w:hint="eastAsia" w:asciiTheme="minorHAnsi" w:hAnsiTheme="minorHAnsi" w:eastAsiaTheme="minorEastAsia"/>
          <w:b w:val="1"/>
        </w:rPr>
        <w:t>主催者挨拶</w:t>
      </w:r>
    </w:p>
    <w:p>
      <w:pPr>
        <w:pStyle w:val="15"/>
        <w:ind w:left="284"/>
        <w:rPr>
          <w:rFonts w:hint="default" w:asciiTheme="minorHAnsi" w:hAnsiTheme="minorHAnsi" w:eastAsiaTheme="minorEastAsia"/>
        </w:rPr>
      </w:pPr>
      <w:r>
        <w:rPr>
          <w:rFonts w:hint="eastAsia" w:asciiTheme="minorHAnsi" w:hAnsiTheme="minorHAnsi" w:eastAsiaTheme="minorEastAsia"/>
        </w:rPr>
        <w:t>室蘭市　白熊副市長</w:t>
      </w:r>
      <w:r>
        <w:rPr>
          <w:rFonts w:hint="default" w:asciiTheme="minorHAnsi" w:hAnsiTheme="minorHAnsi" w:eastAsiaTheme="minorEastAsia"/>
        </w:rPr>
        <w:t>より、</w:t>
      </w:r>
      <w:r>
        <w:rPr>
          <w:rFonts w:hint="eastAsia" w:asciiTheme="minorHAnsi" w:hAnsiTheme="minorHAnsi" w:eastAsiaTheme="minorEastAsia"/>
        </w:rPr>
        <w:t>協議会開催に際し室蘭市を代表して挨拶が行われた。その後、資料</w:t>
      </w:r>
      <w:r>
        <w:rPr>
          <w:rFonts w:hint="default" w:asciiTheme="minorHAnsi" w:hAnsiTheme="minorHAnsi" w:eastAsiaTheme="minorEastAsia"/>
        </w:rPr>
        <w:t>3</w:t>
      </w:r>
      <w:r>
        <w:rPr>
          <w:rFonts w:hint="eastAsia" w:asciiTheme="minorHAnsi" w:hAnsiTheme="minorHAnsi" w:eastAsiaTheme="minorEastAsia"/>
        </w:rPr>
        <w:t>に基づき室蘭港の最近の話題の紹介を行った。</w:t>
      </w:r>
    </w:p>
    <w:p>
      <w:pPr>
        <w:pStyle w:val="15"/>
        <w:ind w:left="284"/>
        <w:rPr>
          <w:rFonts w:hint="default" w:asciiTheme="minorHAnsi" w:hAnsiTheme="minorHAnsi" w:eastAsiaTheme="minorEastAsia"/>
        </w:rPr>
      </w:pPr>
    </w:p>
    <w:p>
      <w:pPr>
        <w:pStyle w:val="15"/>
        <w:numPr>
          <w:ilvl w:val="0"/>
          <w:numId w:val="2"/>
        </w:numPr>
        <w:ind w:left="284" w:hanging="284"/>
        <w:rPr>
          <w:rFonts w:hint="default" w:asciiTheme="minorHAnsi" w:hAnsiTheme="minorHAnsi" w:eastAsiaTheme="minorEastAsia"/>
          <w:b w:val="1"/>
        </w:rPr>
      </w:pPr>
      <w:r>
        <w:rPr>
          <w:rFonts w:hint="eastAsia" w:asciiTheme="minorHAnsi" w:hAnsiTheme="minorHAnsi" w:eastAsiaTheme="minorEastAsia"/>
          <w:b w:val="1"/>
        </w:rPr>
        <w:t>新規メンバーの挨拶</w:t>
      </w:r>
    </w:p>
    <w:p>
      <w:pPr>
        <w:pStyle w:val="15"/>
        <w:ind w:left="0" w:leftChars="0" w:firstLineChars="0"/>
        <w:rPr>
          <w:rFonts w:hint="default" w:asciiTheme="minorHAnsi" w:hAnsiTheme="minorHAnsi" w:eastAsiaTheme="minorEastAsia"/>
        </w:rPr>
      </w:pPr>
      <w:r>
        <w:rPr>
          <w:rFonts w:hint="eastAsia" w:asciiTheme="minorHAnsi" w:hAnsiTheme="minorHAnsi" w:eastAsiaTheme="minorEastAsia"/>
        </w:rPr>
        <w:t>【津軽海峡フェリー株式会社】</w:t>
      </w:r>
    </w:p>
    <w:p>
      <w:pPr>
        <w:pStyle w:val="15"/>
        <w:ind w:left="0" w:leftChars="0" w:hanging="315" w:hangingChars="150"/>
        <w:rPr>
          <w:rFonts w:hint="default" w:asciiTheme="minorHAnsi" w:hAnsiTheme="minorHAnsi" w:eastAsiaTheme="minorEastAsia"/>
        </w:rPr>
      </w:pPr>
      <w:r>
        <w:rPr>
          <w:rFonts w:hint="eastAsia" w:asciiTheme="minorHAnsi" w:hAnsiTheme="minorHAnsi" w:eastAsiaTheme="minorEastAsia"/>
        </w:rPr>
        <w:t>　</w:t>
      </w:r>
      <w:r>
        <w:rPr>
          <w:rFonts w:hint="default" w:asciiTheme="minorHAnsi" w:hAnsiTheme="minorHAnsi" w:eastAsiaTheme="minorEastAsia"/>
        </w:rPr>
        <w:t xml:space="preserve">  </w:t>
      </w:r>
      <w:r>
        <w:rPr>
          <w:rFonts w:hint="eastAsia" w:asciiTheme="minorHAnsi" w:hAnsiTheme="minorHAnsi" w:eastAsiaTheme="minorEastAsia"/>
        </w:rPr>
        <w:t>津軽海峡フェリー株式会社　藤田室蘭支店長より、資料</w:t>
      </w:r>
      <w:r>
        <w:rPr>
          <w:rFonts w:hint="default" w:asciiTheme="minorHAnsi" w:hAnsiTheme="minorHAnsi" w:eastAsiaTheme="minorEastAsia"/>
        </w:rPr>
        <w:t>4</w:t>
      </w:r>
      <w:r>
        <w:rPr>
          <w:rFonts w:hint="eastAsia" w:asciiTheme="minorHAnsi" w:hAnsiTheme="minorHAnsi" w:eastAsiaTheme="minorEastAsia"/>
        </w:rPr>
        <w:t>を用いて、会社案内・室蘭～青森間フェリー就航・省エネの取組等について説明が行われた。</w:t>
      </w:r>
    </w:p>
    <w:p>
      <w:pPr>
        <w:pStyle w:val="15"/>
        <w:ind w:left="0" w:leftChars="0" w:firstLineChars="0"/>
        <w:rPr>
          <w:rFonts w:hint="default" w:asciiTheme="minorHAnsi" w:hAnsiTheme="minorHAnsi" w:eastAsiaTheme="minorEastAsia"/>
        </w:rPr>
      </w:pPr>
      <w:r>
        <w:rPr>
          <w:rFonts w:hint="eastAsia" w:asciiTheme="minorHAnsi" w:hAnsiTheme="minorHAnsi" w:eastAsiaTheme="minorEastAsia"/>
        </w:rPr>
        <w:t>【株式会社パワーエックス】</w:t>
      </w:r>
    </w:p>
    <w:p>
      <w:pPr>
        <w:pStyle w:val="15"/>
        <w:ind w:left="0" w:leftChars="0" w:hanging="315" w:hangingChars="150"/>
        <w:rPr>
          <w:rFonts w:hint="default" w:asciiTheme="minorHAnsi" w:hAnsiTheme="minorHAnsi" w:eastAsiaTheme="minorEastAsia"/>
        </w:rPr>
      </w:pPr>
      <w:r>
        <w:rPr>
          <w:rFonts w:hint="eastAsia" w:asciiTheme="minorHAnsi" w:hAnsiTheme="minorHAnsi" w:eastAsiaTheme="minorEastAsia"/>
        </w:rPr>
        <w:t>　</w:t>
      </w:r>
      <w:r>
        <w:rPr>
          <w:rFonts w:hint="default" w:asciiTheme="minorHAnsi" w:hAnsiTheme="minorHAnsi" w:eastAsiaTheme="minorEastAsia"/>
        </w:rPr>
        <w:t xml:space="preserve">  </w:t>
      </w:r>
      <w:r>
        <w:rPr>
          <w:rFonts w:hint="eastAsia" w:asciiTheme="minorHAnsi" w:hAnsiTheme="minorHAnsi" w:eastAsiaTheme="minorEastAsia"/>
        </w:rPr>
        <w:t>株式会社パワーエックス株式会社　佐藤船舶・風力発電事業部長より、資料</w:t>
      </w:r>
      <w:r>
        <w:rPr>
          <w:rFonts w:hint="default" w:asciiTheme="minorHAnsi" w:hAnsiTheme="minorHAnsi" w:eastAsiaTheme="minorEastAsia"/>
        </w:rPr>
        <w:t>5</w:t>
      </w:r>
      <w:r>
        <w:rPr>
          <w:rFonts w:hint="eastAsia" w:asciiTheme="minorHAnsi" w:hAnsiTheme="minorHAnsi" w:eastAsiaTheme="minorEastAsia"/>
        </w:rPr>
        <w:t>を用いて、会社案内・蓄電池製品・電気運搬船等について説明が行われた。</w:t>
      </w:r>
    </w:p>
    <w:p>
      <w:pPr>
        <w:pStyle w:val="15"/>
        <w:ind w:left="284"/>
        <w:rPr>
          <w:rFonts w:hint="default" w:asciiTheme="minorHAnsi" w:hAnsiTheme="minorHAnsi" w:eastAsiaTheme="minorEastAsia"/>
        </w:rPr>
      </w:pPr>
    </w:p>
    <w:p>
      <w:pPr>
        <w:pStyle w:val="15"/>
        <w:numPr>
          <w:ilvl w:val="0"/>
          <w:numId w:val="2"/>
        </w:numPr>
        <w:ind w:left="284" w:hanging="284"/>
        <w:rPr>
          <w:rFonts w:hint="default" w:asciiTheme="minorHAnsi" w:hAnsiTheme="minorHAnsi" w:eastAsiaTheme="minorEastAsia"/>
          <w:b w:val="1"/>
        </w:rPr>
      </w:pPr>
      <w:r>
        <w:rPr>
          <w:rFonts w:hint="eastAsia" w:asciiTheme="minorHAnsi" w:hAnsiTheme="minorHAnsi" w:eastAsiaTheme="minorEastAsia"/>
          <w:b w:val="1"/>
        </w:rPr>
        <w:t>北海道開発局情報提供</w:t>
      </w:r>
    </w:p>
    <w:p>
      <w:pPr>
        <w:pStyle w:val="15"/>
        <w:ind w:left="283" w:leftChars="135" w:firstLine="1"/>
        <w:rPr>
          <w:rFonts w:hint="default" w:asciiTheme="minorHAnsi" w:hAnsiTheme="minorHAnsi" w:eastAsiaTheme="minorEastAsia"/>
        </w:rPr>
      </w:pPr>
      <w:r>
        <w:rPr>
          <w:rFonts w:hint="eastAsia" w:asciiTheme="minorHAnsi" w:hAnsiTheme="minorHAnsi" w:eastAsiaTheme="minorEastAsia"/>
        </w:rPr>
        <w:t>北海道開発局　港湾空港部港湾計画課　城市専門官より</w:t>
      </w:r>
      <w:r>
        <w:rPr>
          <w:rFonts w:hint="eastAsia" w:asciiTheme="minorHAnsi" w:hAnsiTheme="minorHAnsi" w:eastAsiaTheme="minorEastAsia"/>
        </w:rPr>
        <w:t>CNP</w:t>
      </w:r>
      <w:r>
        <w:rPr>
          <w:rFonts w:hint="eastAsia" w:asciiTheme="minorHAnsi" w:hAnsiTheme="minorHAnsi" w:eastAsiaTheme="minorEastAsia"/>
        </w:rPr>
        <w:t>形成等に関する最近の動向について、資料</w:t>
      </w:r>
      <w:r>
        <w:rPr>
          <w:rFonts w:hint="default" w:asciiTheme="minorHAnsi" w:hAnsiTheme="minorHAnsi" w:eastAsiaTheme="minorEastAsia"/>
        </w:rPr>
        <w:t>6</w:t>
      </w:r>
      <w:r>
        <w:rPr>
          <w:rFonts w:hint="eastAsia" w:asciiTheme="minorHAnsi" w:hAnsiTheme="minorHAnsi" w:eastAsiaTheme="minorEastAsia"/>
        </w:rPr>
        <w:t>を用いて説明が行われた。</w:t>
      </w:r>
    </w:p>
    <w:p>
      <w:pPr>
        <w:pStyle w:val="15"/>
        <w:ind w:left="284"/>
        <w:rPr>
          <w:rFonts w:hint="default" w:asciiTheme="minorHAnsi" w:hAnsiTheme="minorHAnsi" w:eastAsiaTheme="minorEastAsia"/>
        </w:rPr>
      </w:pPr>
    </w:p>
    <w:p>
      <w:pPr>
        <w:pStyle w:val="15"/>
        <w:numPr>
          <w:ilvl w:val="0"/>
          <w:numId w:val="2"/>
        </w:numPr>
        <w:ind w:left="284" w:hanging="284"/>
        <w:rPr>
          <w:rFonts w:hint="default" w:asciiTheme="minorHAnsi" w:hAnsiTheme="minorHAnsi" w:eastAsiaTheme="minorEastAsia"/>
          <w:b w:val="1"/>
        </w:rPr>
      </w:pPr>
      <w:r>
        <w:rPr>
          <w:rFonts w:hint="eastAsia" w:asciiTheme="minorHAnsi" w:hAnsiTheme="minorHAnsi" w:eastAsiaTheme="minorEastAsia"/>
          <w:b w:val="1"/>
        </w:rPr>
        <w:t>室蘭市から情報提供</w:t>
      </w:r>
    </w:p>
    <w:p>
      <w:pPr>
        <w:pStyle w:val="15"/>
        <w:ind w:left="284"/>
        <w:rPr>
          <w:rFonts w:hint="default" w:asciiTheme="minorHAnsi" w:hAnsiTheme="minorHAnsi" w:eastAsiaTheme="minorEastAsia"/>
        </w:rPr>
      </w:pPr>
      <w:r>
        <w:rPr>
          <w:rFonts w:hint="default" w:asciiTheme="minorHAnsi" w:hAnsiTheme="minorHAnsi" w:eastAsiaTheme="minorEastAsia"/>
        </w:rPr>
        <w:t>事務局（</w:t>
      </w:r>
      <w:r>
        <w:rPr>
          <w:rFonts w:hint="eastAsia" w:asciiTheme="minorHAnsi" w:hAnsiTheme="minorHAnsi" w:eastAsiaTheme="minorEastAsia"/>
        </w:rPr>
        <w:t>室蘭市</w:t>
      </w:r>
      <w:r>
        <w:rPr>
          <w:rFonts w:hint="default" w:asciiTheme="minorHAnsi" w:hAnsiTheme="minorHAnsi" w:eastAsiaTheme="minorEastAsia"/>
        </w:rPr>
        <w:t>　</w:t>
      </w:r>
      <w:r>
        <w:rPr>
          <w:rFonts w:hint="eastAsia" w:asciiTheme="minorHAnsi" w:hAnsiTheme="minorHAnsi" w:eastAsiaTheme="minorEastAsia"/>
        </w:rPr>
        <w:t>港湾部　佐々木係長</w:t>
      </w:r>
      <w:r>
        <w:rPr>
          <w:rFonts w:hint="default" w:asciiTheme="minorHAnsi" w:hAnsiTheme="minorHAnsi" w:eastAsiaTheme="minorEastAsia"/>
        </w:rPr>
        <w:t>）より</w:t>
      </w:r>
      <w:r>
        <w:rPr>
          <w:rFonts w:hint="eastAsia" w:asciiTheme="minorHAnsi" w:hAnsiTheme="minorHAnsi" w:eastAsiaTheme="minorEastAsia"/>
        </w:rPr>
        <w:t>、昨年度策定した「室蘭港ＣＮＰ形成計画概要」「ＣＮＰ形成計画と港湾脱炭素化推進計画の違い」「室蘭港港湾脱炭素化推進計画骨子案」「短期目標」「港湾脱炭化促進事業と実施主体」「港湾における脱炭素化の促進に資する将来の構想」「策定スケジュール」等について、資料</w:t>
      </w:r>
      <w:r>
        <w:rPr>
          <w:rFonts w:hint="default" w:asciiTheme="minorHAnsi" w:hAnsiTheme="minorHAnsi" w:eastAsiaTheme="minorEastAsia"/>
        </w:rPr>
        <w:t>7</w:t>
      </w:r>
      <w:r>
        <w:rPr>
          <w:rFonts w:hint="eastAsia" w:asciiTheme="minorHAnsi" w:hAnsiTheme="minorHAnsi" w:eastAsiaTheme="minorEastAsia"/>
        </w:rPr>
        <w:t>を用いて、説明が行われた。</w:t>
      </w:r>
    </w:p>
    <w:p>
      <w:pPr>
        <w:pStyle w:val="15"/>
        <w:ind w:left="284"/>
        <w:rPr>
          <w:rFonts w:hint="default" w:asciiTheme="minorHAnsi" w:hAnsiTheme="minorHAnsi" w:eastAsiaTheme="minorEastAsia"/>
        </w:rPr>
      </w:pPr>
    </w:p>
    <w:p>
      <w:pPr>
        <w:pStyle w:val="29"/>
        <w:numPr>
          <w:ilvl w:val="0"/>
          <w:numId w:val="2"/>
        </w:numPr>
        <w:ind w:leftChars="0"/>
        <w:rPr>
          <w:rFonts w:hint="default" w:asciiTheme="minorHAnsi" w:hAnsiTheme="minorHAnsi" w:eastAsiaTheme="minorEastAsia"/>
          <w:b w:val="1"/>
        </w:rPr>
      </w:pPr>
      <w:r>
        <w:rPr>
          <w:rFonts w:hint="eastAsia" w:asciiTheme="minorHAnsi" w:hAnsiTheme="minorHAnsi" w:eastAsiaTheme="minorEastAsia"/>
          <w:b w:val="1"/>
        </w:rPr>
        <w:t>質疑応答</w:t>
      </w:r>
    </w:p>
    <w:p>
      <w:pPr>
        <w:pStyle w:val="15"/>
        <w:ind w:left="284"/>
        <w:rPr>
          <w:rFonts w:hint="default" w:asciiTheme="minorHAnsi" w:hAnsiTheme="minorHAnsi" w:eastAsiaTheme="minorEastAsia"/>
        </w:rPr>
      </w:pPr>
      <w:r>
        <w:rPr>
          <w:rFonts w:hint="eastAsia" w:asciiTheme="minorHAnsi" w:hAnsiTheme="minorHAnsi" w:eastAsiaTheme="minorEastAsia"/>
        </w:rPr>
        <w:t>事務局（室蘭市</w:t>
      </w:r>
      <w:r>
        <w:rPr>
          <w:rFonts w:hint="default" w:asciiTheme="minorHAnsi" w:hAnsiTheme="minorHAnsi" w:eastAsiaTheme="minorEastAsia"/>
        </w:rPr>
        <w:t>　</w:t>
      </w:r>
      <w:r>
        <w:rPr>
          <w:rFonts w:hint="eastAsia" w:asciiTheme="minorHAnsi" w:hAnsiTheme="minorHAnsi" w:eastAsiaTheme="minorEastAsia"/>
        </w:rPr>
        <w:t>港湾部　長澤課長補佐）の司会により、ご参加の各社・団体より、ご意見・ご質問頂いた。</w:t>
      </w:r>
    </w:p>
    <w:p>
      <w:pPr>
        <w:pStyle w:val="15"/>
        <w:numPr>
          <w:ilvl w:val="0"/>
          <w:numId w:val="3"/>
        </w:numPr>
        <w:rPr>
          <w:rFonts w:hint="default" w:asciiTheme="minorHAnsi" w:hAnsiTheme="minorHAnsi" w:eastAsiaTheme="minorEastAsia"/>
        </w:rPr>
      </w:pPr>
      <w:r>
        <w:rPr>
          <w:rFonts w:hint="eastAsia" w:asciiTheme="minorHAnsi" w:hAnsiTheme="minorHAnsi" w:eastAsiaTheme="minorEastAsia"/>
        </w:rPr>
        <w:t>資料</w:t>
      </w:r>
      <w:r>
        <w:rPr>
          <w:rFonts w:hint="default" w:asciiTheme="minorHAnsi" w:hAnsiTheme="minorHAnsi" w:eastAsiaTheme="minorEastAsia"/>
        </w:rPr>
        <w:t>7</w:t>
      </w:r>
      <w:r>
        <w:rPr>
          <w:rFonts w:hint="eastAsia" w:asciiTheme="minorHAnsi" w:hAnsiTheme="minorHAnsi" w:eastAsiaTheme="minorEastAsia"/>
        </w:rPr>
        <w:t>に洋上風力発電事業について、太平洋側の事業は時間をかけて推進していくものと認識しているが、洋上風力発電事業について盛り込まないのか。</w:t>
      </w:r>
      <w:bookmarkStart w:id="0" w:name="_GoBack"/>
      <w:bookmarkEnd w:id="0"/>
      <w:r>
        <w:rPr>
          <w:rFonts w:hint="eastAsia" w:asciiTheme="minorHAnsi" w:hAnsiTheme="minorHAnsi" w:eastAsiaTheme="minorEastAsia"/>
        </w:rPr>
        <w:t>（栗林商会　成田）</w:t>
      </w:r>
    </w:p>
    <w:p>
      <w:pPr>
        <w:pStyle w:val="15"/>
        <w:numPr>
          <w:ilvl w:val="1"/>
          <w:numId w:val="3"/>
        </w:numPr>
        <w:rPr>
          <w:rFonts w:hint="default" w:asciiTheme="minorHAnsi" w:hAnsiTheme="minorHAnsi" w:eastAsiaTheme="minorEastAsia"/>
        </w:rPr>
      </w:pPr>
      <w:r>
        <w:rPr>
          <w:rFonts w:hint="eastAsia" w:asciiTheme="minorHAnsi" w:hAnsiTheme="minorHAnsi" w:eastAsiaTheme="minorEastAsia"/>
        </w:rPr>
        <w:t>基地港について具体的な動きがでてきた時点で、資料</w:t>
      </w:r>
      <w:r>
        <w:rPr>
          <w:rFonts w:hint="eastAsia" w:asciiTheme="minorHAnsi" w:hAnsiTheme="minorHAnsi" w:eastAsiaTheme="minorEastAsia"/>
        </w:rPr>
        <w:t>7</w:t>
      </w:r>
      <w:r>
        <w:rPr>
          <w:rFonts w:hint="eastAsia" w:asciiTheme="minorHAnsi" w:hAnsiTheme="minorHAnsi" w:eastAsiaTheme="minorEastAsia"/>
        </w:rPr>
        <w:t>の</w:t>
      </w:r>
      <w:r>
        <w:rPr>
          <w:rFonts w:hint="eastAsia" w:asciiTheme="minorHAnsi" w:hAnsiTheme="minorHAnsi" w:eastAsiaTheme="minorEastAsia"/>
        </w:rPr>
        <w:t>P20</w:t>
      </w:r>
      <w:r>
        <w:rPr>
          <w:rFonts w:hint="eastAsia" w:asciiTheme="minorHAnsi" w:hAnsiTheme="minorHAnsi" w:eastAsiaTheme="minorEastAsia"/>
        </w:rPr>
        <w:t>の「港湾・臨海部の脱炭素化に貢献する事業」に記載することが考えられる。（室蘭市　長澤）</w:t>
      </w:r>
    </w:p>
    <w:p>
      <w:pPr>
        <w:pStyle w:val="15"/>
        <w:rPr>
          <w:rFonts w:hint="default" w:asciiTheme="minorHAnsi" w:hAnsiTheme="minorHAnsi" w:eastAsiaTheme="minorEastAsia"/>
        </w:rPr>
      </w:pPr>
    </w:p>
    <w:p>
      <w:pPr>
        <w:pStyle w:val="15"/>
        <w:numPr>
          <w:ilvl w:val="0"/>
          <w:numId w:val="3"/>
        </w:numPr>
        <w:rPr>
          <w:rFonts w:hint="default" w:asciiTheme="minorHAnsi" w:hAnsiTheme="minorHAnsi" w:eastAsiaTheme="minorEastAsia"/>
        </w:rPr>
      </w:pPr>
      <w:r>
        <w:rPr>
          <w:rFonts w:hint="eastAsia" w:asciiTheme="minorHAnsi" w:hAnsiTheme="minorHAnsi" w:eastAsiaTheme="minorEastAsia"/>
        </w:rPr>
        <w:t>防波堤の背後にマウンドを設置し、釧路港の事例のように藻場を形成すればかなりの効果があるのではないか。開発局にはブルーカーボンによる寄与を検討してほしい。</w:t>
      </w:r>
    </w:p>
    <w:p>
      <w:pPr>
        <w:pStyle w:val="15"/>
        <w:numPr>
          <w:ilvl w:val="1"/>
          <w:numId w:val="3"/>
        </w:numPr>
        <w:rPr>
          <w:rFonts w:hint="default" w:asciiTheme="minorHAnsi" w:hAnsiTheme="minorHAnsi" w:eastAsiaTheme="minorEastAsia"/>
        </w:rPr>
      </w:pPr>
    </w:p>
    <w:p>
      <w:pPr>
        <w:pStyle w:val="15"/>
        <w:rPr>
          <w:rFonts w:hint="default" w:asciiTheme="minorHAnsi" w:hAnsiTheme="minorHAnsi" w:eastAsiaTheme="minorEastAsia"/>
        </w:rPr>
      </w:pPr>
    </w:p>
    <w:p>
      <w:pPr>
        <w:pStyle w:val="29"/>
        <w:numPr>
          <w:ilvl w:val="0"/>
          <w:numId w:val="2"/>
        </w:numPr>
        <w:ind w:leftChars="0"/>
        <w:rPr>
          <w:rFonts w:hint="default" w:asciiTheme="minorHAnsi" w:hAnsiTheme="minorHAnsi" w:eastAsiaTheme="minorEastAsia"/>
          <w:b w:val="1"/>
        </w:rPr>
      </w:pPr>
      <w:r>
        <w:rPr>
          <w:rFonts w:hint="eastAsia" w:asciiTheme="minorHAnsi" w:hAnsiTheme="minorHAnsi" w:eastAsiaTheme="minorEastAsia"/>
          <w:b w:val="1"/>
        </w:rPr>
        <w:t>室蘭港港湾脱炭素化推進計画骨子案の委員承認</w:t>
      </w:r>
    </w:p>
    <w:p>
      <w:pPr>
        <w:pStyle w:val="15"/>
        <w:ind w:left="210" w:leftChars="100"/>
        <w:rPr>
          <w:rFonts w:hint="default" w:asciiTheme="minorHAnsi" w:hAnsiTheme="minorHAnsi" w:eastAsiaTheme="minorEastAsia"/>
        </w:rPr>
      </w:pPr>
      <w:r>
        <w:rPr>
          <w:rFonts w:hint="eastAsia" w:asciiTheme="minorHAnsi" w:hAnsiTheme="minorHAnsi" w:eastAsiaTheme="minorEastAsia"/>
        </w:rPr>
        <w:t>全委員の同意の基、本計画は承認された。</w:t>
      </w:r>
    </w:p>
    <w:p>
      <w:pPr>
        <w:pStyle w:val="15"/>
        <w:rPr>
          <w:rFonts w:hint="default" w:asciiTheme="minorHAnsi" w:hAnsiTheme="minorHAnsi" w:eastAsiaTheme="minorEastAsia"/>
        </w:rPr>
      </w:pPr>
    </w:p>
    <w:p>
      <w:pPr>
        <w:pStyle w:val="29"/>
        <w:numPr>
          <w:ilvl w:val="0"/>
          <w:numId w:val="2"/>
        </w:numPr>
        <w:ind w:leftChars="0"/>
        <w:rPr>
          <w:rFonts w:hint="default" w:asciiTheme="minorHAnsi" w:hAnsiTheme="minorHAnsi" w:eastAsiaTheme="minorEastAsia"/>
          <w:b w:val="1"/>
        </w:rPr>
      </w:pPr>
      <w:r>
        <w:rPr>
          <w:rFonts w:hint="eastAsia" w:asciiTheme="minorHAnsi" w:hAnsiTheme="minorHAnsi" w:eastAsiaTheme="minorEastAsia"/>
          <w:b w:val="1"/>
        </w:rPr>
        <w:t>次年度以降の進め方について</w:t>
      </w:r>
    </w:p>
    <w:p>
      <w:pPr>
        <w:pStyle w:val="15"/>
        <w:ind w:left="210" w:leftChars="100"/>
        <w:rPr>
          <w:rFonts w:hint="default" w:asciiTheme="minorHAnsi" w:hAnsiTheme="minorHAnsi" w:eastAsiaTheme="minorEastAsia"/>
        </w:rPr>
      </w:pPr>
      <w:r>
        <w:rPr>
          <w:rFonts w:hint="eastAsia" w:asciiTheme="minorHAnsi" w:hAnsiTheme="minorHAnsi" w:eastAsiaTheme="minorEastAsia"/>
        </w:rPr>
        <w:t>事務局（室蘭市</w:t>
      </w:r>
      <w:r>
        <w:rPr>
          <w:rFonts w:hint="default" w:asciiTheme="minorHAnsi" w:hAnsiTheme="minorHAnsi" w:eastAsiaTheme="minorEastAsia"/>
        </w:rPr>
        <w:t>　</w:t>
      </w:r>
      <w:r>
        <w:rPr>
          <w:rFonts w:hint="eastAsia" w:asciiTheme="minorHAnsi" w:hAnsiTheme="minorHAnsi" w:eastAsiaTheme="minorEastAsia"/>
        </w:rPr>
        <w:t>港湾部　長澤課長補佐）より、今後ヒアリングを実施することや、次回開催予定について連絡を行った。</w:t>
      </w:r>
    </w:p>
    <w:p>
      <w:pPr>
        <w:pStyle w:val="15"/>
        <w:rPr>
          <w:rFonts w:hint="default" w:asciiTheme="minorHAnsi" w:hAnsiTheme="minorHAnsi" w:eastAsiaTheme="minorEastAsia"/>
        </w:rPr>
      </w:pPr>
    </w:p>
    <w:p>
      <w:pPr>
        <w:pStyle w:val="15"/>
        <w:numPr>
          <w:ilvl w:val="0"/>
          <w:numId w:val="1"/>
        </w:numPr>
        <w:rPr>
          <w:rFonts w:hint="default" w:asciiTheme="minorHAnsi" w:hAnsiTheme="minorHAnsi" w:eastAsiaTheme="minorEastAsia"/>
          <w:b w:val="1"/>
        </w:rPr>
      </w:pPr>
      <w:r>
        <w:rPr>
          <w:rFonts w:hint="default" w:asciiTheme="minorHAnsi" w:hAnsiTheme="minorHAnsi" w:eastAsiaTheme="minorEastAsia"/>
          <w:b w:val="1"/>
        </w:rPr>
        <w:t>閉会</w:t>
      </w:r>
    </w:p>
    <w:p>
      <w:pPr>
        <w:pStyle w:val="15"/>
        <w:ind w:left="284"/>
        <w:rPr>
          <w:rFonts w:hint="default" w:asciiTheme="minorHAnsi" w:hAnsiTheme="minorHAnsi" w:eastAsiaTheme="minorEastAsia"/>
        </w:rPr>
      </w:pPr>
      <w:r>
        <w:rPr>
          <w:rFonts w:hint="default" w:asciiTheme="minorHAnsi" w:hAnsiTheme="minorHAnsi" w:eastAsiaTheme="minorEastAsia"/>
        </w:rPr>
        <w:t>閉会にあたり、事務局（</w:t>
      </w:r>
      <w:r>
        <w:rPr>
          <w:rFonts w:hint="eastAsia" w:asciiTheme="minorHAnsi" w:hAnsiTheme="minorHAnsi" w:eastAsiaTheme="minorEastAsia"/>
        </w:rPr>
        <w:t>室蘭市　港湾部　佐藤部長</w:t>
      </w:r>
      <w:r>
        <w:rPr>
          <w:rFonts w:hint="default" w:asciiTheme="minorHAnsi" w:hAnsiTheme="minorHAnsi" w:eastAsiaTheme="minorEastAsia"/>
        </w:rPr>
        <w:t>）より挨拶</w:t>
      </w:r>
      <w:r>
        <w:rPr>
          <w:rFonts w:hint="eastAsia" w:asciiTheme="minorHAnsi" w:hAnsiTheme="minorHAnsi" w:eastAsiaTheme="minorEastAsia"/>
        </w:rPr>
        <w:t>を実施した</w:t>
      </w:r>
      <w:r>
        <w:rPr>
          <w:rFonts w:hint="default" w:asciiTheme="minorHAnsi" w:hAnsiTheme="minorHAnsi" w:eastAsiaTheme="minorEastAsia"/>
        </w:rPr>
        <w:t>。</w:t>
      </w:r>
    </w:p>
    <w:p>
      <w:pPr>
        <w:pStyle w:val="30"/>
        <w:rPr>
          <w:rFonts w:hint="default"/>
        </w:rPr>
      </w:pPr>
      <w:r>
        <w:rPr>
          <w:rFonts w:hint="default"/>
        </w:rPr>
        <w:t>以上</w:t>
      </w:r>
    </w:p>
    <w:sectPr>
      <w:pgMar w:top="1440" w:right="1440" w:bottom="1440" w:left="1440" w:header="720" w:footer="72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C74DD16"/>
    <w:lvl w:ilvl="0" w:tplc="54A266D2">
      <w:start w:val="1"/>
      <w:numFmt w:val="decimalFullWidth"/>
      <w:lvlText w:val="%1．"/>
      <w:lvlJc w:val="left"/>
      <w:pPr>
        <w:ind w:left="432" w:hanging="432"/>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BDE69748"/>
    <w:lvl w:ilvl="0" w:tplc="04090003">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248A1EB8"/>
    <w:lvl w:ilvl="0" w:tplc="0409000B">
      <w:numFmt w:val="bullet"/>
      <w:lvlText w:val=""/>
      <w:lvlJc w:val="left"/>
      <w:pPr>
        <w:ind w:left="704" w:hanging="420"/>
      </w:pPr>
      <w:rPr>
        <w:rFonts w:hint="default" w:ascii="Wingdings" w:hAnsi="Wingdings"/>
      </w:rPr>
    </w:lvl>
    <w:lvl w:ilvl="1" w:tplc="04090009">
      <w:numFmt w:val="bullet"/>
      <w:lvlText w:val=""/>
      <w:lvlJc w:val="left"/>
      <w:pPr>
        <w:ind w:left="1124" w:hanging="420"/>
      </w:pPr>
      <w:rPr>
        <w:rFonts w:hint="default" w:ascii="Wingdings" w:hAnsi="Wingdings"/>
      </w:rPr>
    </w:lvl>
    <w:lvl w:ilvl="2" w:tplc="0409000D">
      <w:numFmt w:val="bullet"/>
      <w:lvlText w:val=""/>
      <w:lvlJc w:val="left"/>
      <w:pPr>
        <w:ind w:left="1544" w:hanging="420"/>
      </w:pPr>
      <w:rPr>
        <w:rFonts w:hint="default" w:ascii="Wingdings" w:hAnsi="Wingdings"/>
      </w:rPr>
    </w:lvl>
    <w:lvl w:ilvl="3" w:tplc="04090001">
      <w:numFmt w:val="bullet"/>
      <w:lvlText w:val=""/>
      <w:lvlJc w:val="left"/>
      <w:pPr>
        <w:ind w:left="1964" w:hanging="420"/>
      </w:pPr>
      <w:rPr>
        <w:rFonts w:hint="default" w:ascii="Wingdings" w:hAnsi="Wingdings"/>
      </w:rPr>
    </w:lvl>
    <w:lvl w:ilvl="4" w:tplc="0409000B">
      <w:numFmt w:val="bullet"/>
      <w:lvlText w:val=""/>
      <w:lvlJc w:val="left"/>
      <w:pPr>
        <w:ind w:left="2384" w:hanging="420"/>
      </w:pPr>
      <w:rPr>
        <w:rFonts w:hint="default" w:ascii="Wingdings" w:hAnsi="Wingdings"/>
      </w:rPr>
    </w:lvl>
    <w:lvl w:ilvl="5" w:tplc="0409000D">
      <w:numFmt w:val="bullet"/>
      <w:lvlText w:val=""/>
      <w:lvlJc w:val="left"/>
      <w:pPr>
        <w:ind w:left="2804" w:hanging="420"/>
      </w:pPr>
      <w:rPr>
        <w:rFonts w:hint="default" w:ascii="Wingdings" w:hAnsi="Wingdings"/>
      </w:rPr>
    </w:lvl>
    <w:lvl w:ilvl="6" w:tplc="04090001">
      <w:numFmt w:val="bullet"/>
      <w:lvlText w:val=""/>
      <w:lvlJc w:val="left"/>
      <w:pPr>
        <w:ind w:left="3224" w:hanging="420"/>
      </w:pPr>
      <w:rPr>
        <w:rFonts w:hint="default" w:ascii="Wingdings" w:hAnsi="Wingdings"/>
      </w:rPr>
    </w:lvl>
    <w:lvl w:ilvl="7" w:tplc="0409000B">
      <w:numFmt w:val="bullet"/>
      <w:lvlText w:val=""/>
      <w:lvlJc w:val="left"/>
      <w:pPr>
        <w:ind w:left="3644" w:hanging="420"/>
      </w:pPr>
      <w:rPr>
        <w:rFonts w:hint="default" w:ascii="Wingdings" w:hAnsi="Wingdings"/>
      </w:rPr>
    </w:lvl>
    <w:lvl w:ilvl="8" w:tplc="0409000D">
      <w:numFmt w:val="bullet"/>
      <w:lvlText w:val=""/>
      <w:lvlJc w:val="left"/>
      <w:pPr>
        <w:ind w:left="4064"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72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pPr>
      <w:widowControl w:val="0"/>
      <w:spacing w:after="0" w:afterLines="0" w:afterAutospacing="0" w:line="240" w:lineRule="auto"/>
      <w:jc w:val="both"/>
    </w:pPr>
    <w:rPr>
      <w:rFonts w:ascii="Times New Roman" w:hAnsi="Times New Roman"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16"/>
    <w:uiPriority w:val="0"/>
    <w:semiHidden/>
    <w:pPr>
      <w:snapToGrid w:val="0"/>
      <w:jc w:val="left"/>
    </w:pPr>
  </w:style>
  <w:style w:type="character" w:styleId="16" w:customStyle="1">
    <w:name w:val="脚注文字列 (文字)"/>
    <w:basedOn w:val="10"/>
    <w:next w:val="16"/>
    <w:link w:val="15"/>
    <w:uiPriority w:val="0"/>
    <w:rPr>
      <w:rFonts w:ascii="Times New Roman" w:hAnsi="Times New Roman" w:eastAsia="ＭＳ 明朝"/>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eastAsia="ＭＳ 明朝"/>
      <w:kern w:val="2"/>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Times New Roman" w:hAnsi="Times New Roman" w:eastAsia="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Times New Roman" w:hAnsi="Times New Roman" w:eastAsia="ＭＳ 明朝"/>
      <w:b w:val="1"/>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Revision"/>
    <w:next w:val="28"/>
    <w:link w:val="0"/>
    <w:uiPriority w:val="0"/>
    <w:pPr>
      <w:spacing w:after="0" w:afterLines="0" w:afterAutospacing="0" w:line="240" w:lineRule="auto"/>
    </w:pPr>
    <w:rPr>
      <w:rFonts w:ascii="Times New Roman" w:hAnsi="Times New Roman" w:eastAsia="ＭＳ 明朝"/>
      <w:kern w:val="2"/>
      <w:sz w:val="21"/>
    </w:rPr>
  </w:style>
  <w:style w:type="paragraph" w:styleId="29">
    <w:name w:val="List Paragraph"/>
    <w:basedOn w:val="0"/>
    <w:next w:val="29"/>
    <w:link w:val="0"/>
    <w:uiPriority w:val="0"/>
    <w:qFormat/>
    <w:pPr>
      <w:ind w:left="840" w:leftChars="400"/>
    </w:pPr>
  </w:style>
  <w:style w:type="paragraph" w:styleId="30">
    <w:name w:val="Closing"/>
    <w:basedOn w:val="0"/>
    <w:next w:val="30"/>
    <w:link w:val="31"/>
    <w:uiPriority w:val="0"/>
    <w:pPr>
      <w:jc w:val="right"/>
    </w:pPr>
    <w:rPr>
      <w:rFonts w:asciiTheme="minorHAnsi" w:hAnsiTheme="minorHAnsi" w:eastAsiaTheme="minorEastAsia"/>
    </w:rPr>
  </w:style>
  <w:style w:type="character" w:styleId="31" w:customStyle="1">
    <w:name w:val="結語 (文字)"/>
    <w:basedOn w:val="10"/>
    <w:next w:val="31"/>
    <w:link w:val="30"/>
    <w:uiPriority w:val="0"/>
    <w:rPr>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spacing w:after="0" w:afterLines="0" w:afterAutospacing="0"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2</Pages>
  <Words>20</Words>
  <Characters>1146</Characters>
  <Application>JUST Note</Application>
  <Lines>60</Lines>
  <Paragraphs>32</Paragraphs>
  <CharactersWithSpaces>1178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2023-02-24T16:37:00Z</dcterms:created>
  <dcterms:modified xsi:type="dcterms:W3CDTF">2023-11-21T01:56:48Z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ea60d57e-af5b-4752-ac57-3e4f28ca11dc_ActionId">
    <vt:lpwstr>6ab1c07a-9bd7-4ec8-b5ae-8627b91412b9</vt:lpwstr>
  </property>
  <property fmtid="{D5CDD505-2E9C-101B-9397-08002B2CF9AE}" pid="3" name="MSIP_Label_ea60d57e-af5b-4752-ac57-3e4f28ca11dc_ContentBits">
    <vt:lpwstr>0</vt:lpwstr>
  </property>
  <property fmtid="{D5CDD505-2E9C-101B-9397-08002B2CF9AE}" pid="4" name="MSIP_Label_ea60d57e-af5b-4752-ac57-3e4f28ca11dc_Enabled">
    <vt:lpwstr>true</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etDate">
    <vt:lpwstr>2023-02-24T16:37:16Z</vt:lpwstr>
  </property>
  <property fmtid="{D5CDD505-2E9C-101B-9397-08002B2CF9AE}" pid="8" name="MSIP_Label_ea60d57e-af5b-4752-ac57-3e4f28ca11dc_SiteId">
    <vt:lpwstr>36da45f1-dd2c-4d1f-af13-5abe46b99921</vt:lpwstr>
  </property>
</Properties>
</file>