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Century" w:hAnsi="Century" w:eastAsia="ＭＳ 明朝"/>
          <w:kern w:val="2"/>
          <w:sz w:val="32"/>
        </w:rPr>
        <w:t>都市公園の雪捨て場使用届出書</w:t>
      </w:r>
    </w:p>
    <w:p>
      <w:pPr>
        <w:pStyle w:val="0"/>
        <w:rPr>
          <w:rFonts w:hint="eastAsia"/>
        </w:rPr>
      </w:pPr>
    </w:p>
    <w:p>
      <w:pPr>
        <w:pStyle w:val="0"/>
        <w:widowControl w:val="0"/>
        <w:ind w:left="0" w:leftChars="0" w:right="210" w:rightChars="100" w:hanging="240" w:hangingChars="100"/>
        <w:jc w:val="right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年　　月</w:t>
      </w:r>
      <w:r>
        <w:rPr>
          <w:rFonts w:hint="eastAsia" w:asciiTheme="minorEastAsia" w:hAnsiTheme="minorEastAsia" w:eastAsiaTheme="minorEastAsia"/>
          <w:kern w:val="2"/>
          <w:sz w:val="28"/>
        </w:rPr>
        <w:t>　　</w:t>
      </w:r>
      <w:r>
        <w:rPr>
          <w:rFonts w:hint="eastAsia" w:asciiTheme="minorEastAsia" w:hAnsiTheme="minorEastAsia" w:eastAsiaTheme="minorEastAsia"/>
          <w:kern w:val="2"/>
          <w:sz w:val="24"/>
        </w:rPr>
        <w:t>日</w:t>
      </w:r>
    </w:p>
    <w:p>
      <w:pPr>
        <w:pStyle w:val="0"/>
        <w:widowControl w:val="0"/>
        <w:ind w:left="240" w:leftChars="0" w:right="840" w:rightChars="400" w:hanging="240" w:hangingChars="10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　室　蘭　市　長　　様</w:t>
      </w:r>
    </w:p>
    <w:p>
      <w:pPr>
        <w:pStyle w:val="0"/>
        <w:widowControl w:val="0"/>
        <w:ind w:leftChars="0" w:firstLine="0" w:firstLineChars="0"/>
        <w:jc w:val="both"/>
        <w:rPr>
          <w:rFonts w:hint="eastAsia" w:asciiTheme="minorEastAsia" w:hAnsiTheme="minorEastAsia" w:eastAsiaTheme="minorEastAsia"/>
          <w:kern w:val="2"/>
          <w:sz w:val="24"/>
          <w:u w:val="single" w:color="auto"/>
        </w:rPr>
      </w:pPr>
    </w:p>
    <w:p>
      <w:pPr>
        <w:pStyle w:val="0"/>
        <w:widowControl w:val="0"/>
        <w:ind w:leftChars="0" w:firstLine="0" w:firstLineChars="0"/>
        <w:jc w:val="both"/>
        <w:rPr>
          <w:rFonts w:hint="eastAsia" w:asciiTheme="minorEastAsia" w:hAnsiTheme="minorEastAsia" w:eastAsiaTheme="minorEastAsia"/>
          <w:kern w:val="2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</w:t>
      </w:r>
      <w:r>
        <w:rPr>
          <w:rFonts w:hint="eastAsia" w:asciiTheme="minorEastAsia" w:hAnsiTheme="minorEastAsia" w:eastAsiaTheme="minorEastAsia"/>
          <w:spacing w:val="60"/>
          <w:kern w:val="0"/>
          <w:sz w:val="24"/>
          <w:u w:val="single" w:color="auto"/>
          <w:fitText w:val="960" w:id="1"/>
        </w:rPr>
        <w:t>団体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960" w:id="1"/>
        </w:rPr>
        <w:t>名</w:t>
      </w:r>
      <w:r>
        <w:rPr>
          <w:rFonts w:hint="eastAsia" w:asciiTheme="minorEastAsia" w:hAnsiTheme="minorEastAsia" w:eastAsiaTheme="minorEastAsia"/>
          <w:kern w:val="2"/>
          <w:sz w:val="24"/>
          <w:u w:val="single" w:color="auto"/>
        </w:rPr>
        <w:t>　　　　　　　　　　　　　　　</w:t>
      </w:r>
    </w:p>
    <w:p>
      <w:pPr>
        <w:pStyle w:val="0"/>
        <w:widowControl w:val="0"/>
        <w:jc w:val="both"/>
        <w:rPr>
          <w:rFonts w:hint="eastAsia" w:asciiTheme="minorEastAsia" w:hAnsiTheme="minorEastAsia" w:eastAsiaTheme="minorEastAsia"/>
          <w:kern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　　　　　　　　　　　　　　　　申請者　</w:t>
      </w:r>
      <w:r>
        <w:rPr>
          <w:rFonts w:hint="eastAsia" w:asciiTheme="minorEastAsia" w:hAnsiTheme="minorEastAsia" w:eastAsiaTheme="minorEastAsia"/>
          <w:kern w:val="2"/>
          <w:sz w:val="24"/>
          <w:u w:val="single" w:color="auto"/>
        </w:rPr>
        <w:t>住　　所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　　　　　　　　　　　　　　　</w:t>
      </w:r>
    </w:p>
    <w:p>
      <w:pPr>
        <w:pStyle w:val="0"/>
        <w:widowControl w:val="0"/>
        <w:wordWrap w:val="0"/>
        <w:ind w:left="0" w:leftChars="0" w:firstLine="4800" w:firstLineChars="2000"/>
        <w:jc w:val="both"/>
        <w:rPr>
          <w:rFonts w:hint="eastAsia" w:asciiTheme="minorEastAsia" w:hAnsiTheme="minorEastAsia" w:eastAsiaTheme="minorEastAsia"/>
          <w:kern w:val="2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4"/>
          <w:u w:val="single" w:color="auto"/>
        </w:rPr>
        <w:t>代表者名　　　　　　　</w:t>
      </w:r>
      <w:r>
        <w:rPr>
          <w:rFonts w:hint="eastAsia" w:asciiTheme="minorEastAsia" w:hAnsiTheme="minorEastAsia" w:eastAsiaTheme="minorEastAsia"/>
          <w:kern w:val="2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kern w:val="2"/>
          <w:sz w:val="24"/>
          <w:u w:val="single" w:color="auto"/>
        </w:rPr>
        <w:t>　　　　　　　</w:t>
      </w:r>
      <w:r>
        <w:rPr>
          <w:rFonts w:hint="eastAsia" w:asciiTheme="minorEastAsia" w:hAnsiTheme="minorEastAsia" w:eastAsiaTheme="minorEastAsia"/>
          <w:kern w:val="2"/>
          <w:sz w:val="24"/>
          <w:u w:val="single" w:color="auto"/>
        </w:rPr>
        <w:t xml:space="preserve"> </w:t>
      </w:r>
    </w:p>
    <w:p>
      <w:pPr>
        <w:pStyle w:val="0"/>
        <w:widowControl w:val="0"/>
        <w:wordWrap w:val="0"/>
        <w:ind w:firstLine="5040" w:firstLineChars="2100"/>
        <w:jc w:val="both"/>
        <w:rPr>
          <w:rFonts w:hint="eastAsia" w:asciiTheme="minorEastAsia" w:hAnsiTheme="minorEastAsia" w:eastAsiaTheme="minorEastAsia"/>
          <w:kern w:val="2"/>
          <w:sz w:val="24"/>
        </w:rPr>
      </w:pPr>
    </w:p>
    <w:p>
      <w:pPr>
        <w:pStyle w:val="0"/>
        <w:widowControl w:val="0"/>
        <w:ind w:firstLine="240" w:firstLineChars="10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下記の注意事項を守って、公園を雪捨て場として使用したいので届け出ます。</w:t>
      </w:r>
    </w:p>
    <w:p>
      <w:pPr>
        <w:pStyle w:val="0"/>
        <w:widowControl w:val="0"/>
        <w:jc w:val="both"/>
        <w:rPr>
          <w:rFonts w:hint="eastAsia" w:ascii="Century" w:hAnsi="Century" w:eastAsia="ＭＳ 明朝"/>
          <w:kern w:val="2"/>
          <w:sz w:val="24"/>
        </w:rPr>
      </w:pPr>
    </w:p>
    <w:p>
      <w:pPr>
        <w:pStyle w:val="0"/>
        <w:widowControl w:val="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（注意事項）</w:t>
      </w:r>
    </w:p>
    <w:p>
      <w:pPr>
        <w:pStyle w:val="0"/>
        <w:widowControl w:val="0"/>
        <w:ind w:firstLine="120" w:firstLineChars="5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1</w:t>
      </w:r>
      <w:r>
        <w:rPr>
          <w:rFonts w:hint="eastAsia" w:asciiTheme="minorEastAsia" w:hAnsiTheme="minorEastAsia" w:eastAsiaTheme="minorEastAsia"/>
          <w:kern w:val="2"/>
          <w:sz w:val="24"/>
        </w:rPr>
        <w:t>．捨てる雪は、道路などの公共施設から発生した雪を原則とすること。</w:t>
      </w:r>
    </w:p>
    <w:p>
      <w:pPr>
        <w:pStyle w:val="0"/>
        <w:widowControl w:val="0"/>
        <w:ind w:firstLine="120" w:firstLineChars="5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 xml:space="preserve">2. </w:t>
      </w:r>
      <w:r>
        <w:rPr>
          <w:rFonts w:hint="eastAsia" w:asciiTheme="minorEastAsia" w:hAnsiTheme="minorEastAsia" w:eastAsiaTheme="minorEastAsia"/>
          <w:kern w:val="2"/>
          <w:sz w:val="24"/>
        </w:rPr>
        <w:t>市除雪業者の排雪場所となっている場合は、除排雪車両に十分注意すること。</w:t>
      </w:r>
    </w:p>
    <w:p>
      <w:pPr>
        <w:pStyle w:val="0"/>
        <w:widowControl w:val="0"/>
        <w:ind w:firstLine="120" w:firstLineChars="5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 xml:space="preserve">3. </w:t>
      </w:r>
      <w:r>
        <w:rPr>
          <w:rFonts w:hint="eastAsia" w:asciiTheme="minorEastAsia" w:hAnsiTheme="minorEastAsia" w:eastAsiaTheme="minorEastAsia"/>
          <w:kern w:val="2"/>
          <w:sz w:val="24"/>
        </w:rPr>
        <w:t>使用する公園の清掃等の管理を十分に行うこと。</w:t>
      </w:r>
    </w:p>
    <w:p>
      <w:pPr>
        <w:pStyle w:val="0"/>
        <w:widowControl w:val="0"/>
        <w:ind w:firstLine="120" w:firstLineChars="5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 xml:space="preserve">4. </w:t>
      </w:r>
      <w:r>
        <w:rPr>
          <w:rFonts w:hint="eastAsia" w:asciiTheme="minorEastAsia" w:hAnsiTheme="minorEastAsia" w:eastAsiaTheme="minorEastAsia"/>
          <w:kern w:val="2"/>
          <w:sz w:val="24"/>
        </w:rPr>
        <w:t>破損、腐食等の原因になることから、遊具、樹木等の周辺への排雪はしないこと。</w:t>
      </w:r>
    </w:p>
    <w:p>
      <w:pPr>
        <w:pStyle w:val="0"/>
        <w:widowControl w:val="0"/>
        <w:ind w:firstLine="120" w:firstLineChars="5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 xml:space="preserve">5. </w:t>
      </w:r>
      <w:r>
        <w:rPr>
          <w:rFonts w:hint="eastAsia" w:asciiTheme="minorEastAsia" w:hAnsiTheme="minorEastAsia" w:eastAsiaTheme="minorEastAsia"/>
          <w:kern w:val="2"/>
          <w:sz w:val="24"/>
        </w:rPr>
        <w:t>車両の乗り入れはしないこと。</w:t>
      </w:r>
    </w:p>
    <w:p>
      <w:pPr>
        <w:pStyle w:val="0"/>
        <w:widowControl w:val="0"/>
        <w:ind w:firstLine="120" w:firstLineChars="5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 xml:space="preserve">6. </w:t>
      </w:r>
      <w:r>
        <w:rPr>
          <w:rFonts w:hint="eastAsia" w:asciiTheme="minorEastAsia" w:hAnsiTheme="minorEastAsia" w:eastAsiaTheme="minorEastAsia"/>
          <w:kern w:val="2"/>
          <w:sz w:val="24"/>
        </w:rPr>
        <w:t>雪解け後の公園利用時には原形復旧することとし、施設を破損した場合は修理すること。</w:t>
      </w:r>
    </w:p>
    <w:tbl>
      <w:tblPr>
        <w:tblStyle w:val="11"/>
        <w:tblpPr w:leftFromText="0" w:rightFromText="0" w:topFromText="0" w:bottomFromText="0" w:vertAnchor="text" w:horzAnchor="margin" w:tblpX="312" w:tblpY="45"/>
        <w:tblOverlap w:val="never"/>
        <w:tblW w:w="945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851"/>
        <w:gridCol w:w="6599"/>
      </w:tblGrid>
      <w:tr>
        <w:trPr>
          <w:cantSplit/>
          <w:trHeight w:val="855" w:hRule="atLeast"/>
        </w:trPr>
        <w:tc>
          <w:tcPr>
            <w:tcW w:w="2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排雪先</w:t>
            </w:r>
            <w:r>
              <w:rPr>
                <w:rFonts w:hint="eastAsia" w:asciiTheme="minorEastAsia" w:hAnsiTheme="minorEastAsia" w:eastAsiaTheme="minorEastAsia"/>
                <w:spacing w:val="180"/>
                <w:kern w:val="2"/>
                <w:sz w:val="24"/>
                <w:fitText w:val="2640" w:id="2"/>
              </w:rPr>
              <w:t>（公園名</w:t>
            </w:r>
            <w:r>
              <w:rPr>
                <w:rFonts w:hint="eastAsia" w:asciiTheme="minorEastAsia" w:hAnsiTheme="minorEastAsia" w:eastAsiaTheme="minorEastAsia"/>
                <w:spacing w:val="3"/>
                <w:kern w:val="2"/>
                <w:sz w:val="24"/>
                <w:fitText w:val="2640" w:id="2"/>
              </w:rPr>
              <w:t>）</w:t>
            </w:r>
          </w:p>
        </w:tc>
        <w:tc>
          <w:tcPr>
            <w:tcW w:w="659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firstLine="280" w:firstLineChars="100"/>
              <w:jc w:val="both"/>
              <w:rPr>
                <w:rFonts w:hint="eastAsia" w:asciiTheme="minorEastAsia" w:hAnsiTheme="minorEastAsia" w:eastAsiaTheme="minorEastAsia"/>
                <w:b w:val="1"/>
                <w:color w:val="FF0000"/>
                <w:kern w:val="2"/>
                <w:sz w:val="28"/>
              </w:rPr>
            </w:pPr>
          </w:p>
        </w:tc>
      </w:tr>
      <w:tr>
        <w:trPr>
          <w:cantSplit/>
          <w:trHeight w:val="890" w:hRule="atLeast"/>
        </w:trPr>
        <w:tc>
          <w:tcPr>
            <w:tcW w:w="28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　　　　雪　　　　元</w:t>
            </w:r>
          </w:p>
          <w:p>
            <w:pPr>
              <w:pStyle w:val="0"/>
              <w:widowControl w:val="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範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囲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）</w:t>
            </w:r>
          </w:p>
        </w:tc>
        <w:tc>
          <w:tcPr>
            <w:tcW w:w="65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0" w:firstLineChars="100"/>
              <w:rPr>
                <w:rFonts w:hint="eastAsia" w:ascii="ＭＳ 明朝" w:hAnsi="ＭＳ 明朝" w:eastAsia="ＭＳ 明朝"/>
                <w:sz w:val="28"/>
              </w:rPr>
            </w:pPr>
          </w:p>
        </w:tc>
      </w:tr>
      <w:tr>
        <w:trPr>
          <w:cantSplit/>
          <w:trHeight w:val="890" w:hRule="atLeast"/>
        </w:trPr>
        <w:tc>
          <w:tcPr>
            <w:tcW w:w="28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使用開始日</w:t>
            </w:r>
          </w:p>
        </w:tc>
        <w:tc>
          <w:tcPr>
            <w:tcW w:w="65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</w:rPr>
              <w:t>年　　月　　日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から</w:t>
            </w:r>
          </w:p>
        </w:tc>
      </w:tr>
      <w:tr>
        <w:trPr>
          <w:cantSplit/>
          <w:trHeight w:val="1220" w:hRule="atLeast"/>
        </w:trPr>
        <w:tc>
          <w:tcPr>
            <w:tcW w:w="28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distribute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連絡者氏名</w:t>
            </w:r>
          </w:p>
          <w:p>
            <w:pPr>
              <w:pStyle w:val="0"/>
              <w:widowControl w:val="0"/>
              <w:jc w:val="distribute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及び連絡先</w:t>
            </w:r>
          </w:p>
        </w:tc>
        <w:tc>
          <w:tcPr>
            <w:tcW w:w="65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ind w:right="96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　名　</w:t>
            </w:r>
          </w:p>
          <w:p>
            <w:pPr>
              <w:pStyle w:val="0"/>
              <w:widowControl w:val="0"/>
              <w:wordWrap w:val="0"/>
              <w:ind w:right="96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　所　</w:t>
            </w:r>
          </w:p>
          <w:p>
            <w:pPr>
              <w:pStyle w:val="0"/>
              <w:widowControl w:val="0"/>
              <w:wordWrap w:val="0"/>
              <w:ind w:right="96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　話　</w:t>
            </w:r>
          </w:p>
        </w:tc>
      </w:tr>
    </w:tbl>
    <w:p>
      <w:pPr>
        <w:pStyle w:val="0"/>
        <w:widowControl w:val="0"/>
        <w:ind w:firstLine="120" w:firstLineChars="5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（備考）略図等</w:t>
      </w:r>
    </w:p>
    <w:p>
      <w:pPr>
        <w:pStyle w:val="0"/>
        <w:widowControl w:val="0"/>
        <w:ind w:firstLine="600" w:firstLineChars="250"/>
        <w:jc w:val="both"/>
        <w:rPr>
          <w:rFonts w:hint="eastAsia" w:asciiTheme="minorEastAsia" w:hAnsiTheme="minorEastAsia" w:eastAsiaTheme="minorEastAsia"/>
          <w:kern w:val="2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※　排雪する雪の量を把握するため、場所や範囲等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4"/>
        </w:rPr>
        <w:t>をお書きください。</w:t>
      </w:r>
    </w:p>
    <w:p>
      <w:pPr>
        <w:pStyle w:val="0"/>
        <w:rPr>
          <w:rFonts w:hint="eastAsia"/>
        </w:rPr>
      </w:pPr>
    </w:p>
    <w:sectPr>
      <w:pgSz w:w="11906" w:h="16838"/>
      <w:pgMar w:top="964" w:right="964" w:bottom="964" w:left="1134" w:header="56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237</TotalTime>
  <Pages>1</Pages>
  <Words>6</Words>
  <Characters>348</Characters>
  <Application>JUST Note</Application>
  <Lines>33</Lines>
  <Paragraphs>26</Paragraphs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 啓之</dc:creator>
  <cp:lastModifiedBy>阿部 啓之</cp:lastModifiedBy>
  <cp:lastPrinted>2022-10-07T01:21:31Z</cp:lastPrinted>
  <dcterms:created xsi:type="dcterms:W3CDTF">2022-10-06T09:23:00Z</dcterms:created>
  <dcterms:modified xsi:type="dcterms:W3CDTF">2022-10-20T00:10:29Z</dcterms:modified>
  <cp:revision>4</cp:revision>
</cp:coreProperties>
</file>